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CC" w:rsidRPr="00923974" w:rsidRDefault="005A50CC" w:rsidP="005A50CC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  <w:r w:rsidRPr="00923974">
        <w:rPr>
          <w:bCs w:val="0"/>
          <w:color w:val="000000"/>
          <w:sz w:val="36"/>
          <w:szCs w:val="36"/>
        </w:rPr>
        <w:t>Поради</w:t>
      </w:r>
      <w:r>
        <w:rPr>
          <w:bCs w:val="0"/>
          <w:color w:val="000000"/>
          <w:sz w:val="36"/>
          <w:szCs w:val="36"/>
        </w:rPr>
        <w:t xml:space="preserve"> щодо безпеки куп</w:t>
      </w:r>
      <w:r w:rsidRPr="00923974">
        <w:rPr>
          <w:bCs w:val="0"/>
          <w:color w:val="000000"/>
          <w:sz w:val="36"/>
          <w:szCs w:val="36"/>
        </w:rPr>
        <w:t>ання в холодн</w:t>
      </w:r>
      <w:r>
        <w:rPr>
          <w:bCs w:val="0"/>
          <w:color w:val="000000"/>
          <w:sz w:val="36"/>
          <w:szCs w:val="36"/>
        </w:rPr>
        <w:t>ій воді</w:t>
      </w:r>
    </w:p>
    <w:p w:rsidR="005A50CC" w:rsidRPr="00E46270" w:rsidRDefault="005A50CC" w:rsidP="005A50CC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Незабаром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будемо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св</w:t>
      </w:r>
      <w:proofErr w:type="spellEnd"/>
      <w:r>
        <w:rPr>
          <w:color w:val="000000"/>
          <w:sz w:val="28"/>
          <w:szCs w:val="28"/>
        </w:rPr>
        <w:t>я</w:t>
      </w:r>
      <w:proofErr w:type="spellStart"/>
      <w:r>
        <w:rPr>
          <w:color w:val="000000"/>
          <w:sz w:val="28"/>
          <w:szCs w:val="28"/>
          <w:lang w:val="ru-RU"/>
        </w:rPr>
        <w:t>ткувати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923974">
        <w:rPr>
          <w:color w:val="000000"/>
          <w:sz w:val="28"/>
          <w:szCs w:val="28"/>
        </w:rPr>
        <w:t>Водохреще. Традиційно в цей день люди купаються в ополонці, тому що згідно з повір’ям</w:t>
      </w:r>
      <w:r>
        <w:rPr>
          <w:color w:val="000000"/>
          <w:sz w:val="28"/>
          <w:szCs w:val="28"/>
        </w:rPr>
        <w:t>,</w:t>
      </w:r>
      <w:r w:rsidRPr="00923974">
        <w:rPr>
          <w:color w:val="000000"/>
          <w:sz w:val="28"/>
          <w:szCs w:val="28"/>
        </w:rPr>
        <w:t xml:space="preserve"> вода набирає цілющу силу. Занурення в холодну воду є також частиною культури і традицій багатьох країн півночі. В останні роки така практика знову набуває популярності.</w:t>
      </w: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Холодною вважається вода</w:t>
      </w:r>
      <w:r>
        <w:rPr>
          <w:color w:val="000000"/>
          <w:sz w:val="28"/>
          <w:szCs w:val="28"/>
        </w:rPr>
        <w:t>,</w:t>
      </w:r>
      <w:r w:rsidRPr="00923974">
        <w:rPr>
          <w:color w:val="000000"/>
          <w:sz w:val="28"/>
          <w:szCs w:val="28"/>
        </w:rPr>
        <w:t xml:space="preserve"> температурою нижче </w:t>
      </w:r>
      <w:smartTag w:uri="urn:schemas-microsoft-com:office:smarttags" w:element="metricconverter">
        <w:smartTagPr>
          <w:attr w:name="ProductID" w:val="15ﾰC"/>
        </w:smartTagPr>
        <w:r w:rsidRPr="00923974">
          <w:rPr>
            <w:color w:val="000000"/>
            <w:sz w:val="28"/>
            <w:szCs w:val="28"/>
          </w:rPr>
          <w:t>15°C</w:t>
        </w:r>
      </w:smartTag>
      <w:r w:rsidRPr="00923974">
        <w:rPr>
          <w:color w:val="000000"/>
          <w:sz w:val="28"/>
          <w:szCs w:val="28"/>
        </w:rPr>
        <w:t xml:space="preserve">, а у відкритих водоймах у зимовий період її температура зазвичай незначно перевищує </w:t>
      </w:r>
      <w:smartTag w:uri="urn:schemas-microsoft-com:office:smarttags" w:element="metricconverter">
        <w:smartTagPr>
          <w:attr w:name="ProductID" w:val="0ﾰC"/>
        </w:smartTagPr>
        <w:r w:rsidRPr="00923974">
          <w:rPr>
            <w:color w:val="000000"/>
            <w:sz w:val="28"/>
            <w:szCs w:val="28"/>
          </w:rPr>
          <w:t>0°C</w:t>
        </w:r>
      </w:smartTag>
      <w:r w:rsidRPr="00923974">
        <w:rPr>
          <w:color w:val="000000"/>
          <w:sz w:val="28"/>
          <w:szCs w:val="28"/>
        </w:rPr>
        <w:t xml:space="preserve"> (0-</w:t>
      </w:r>
      <w:smartTag w:uri="urn:schemas-microsoft-com:office:smarttags" w:element="metricconverter">
        <w:smartTagPr>
          <w:attr w:name="ProductID" w:val="5ﾰC"/>
        </w:smartTagPr>
        <w:r w:rsidRPr="00923974">
          <w:rPr>
            <w:color w:val="000000"/>
            <w:sz w:val="28"/>
            <w:szCs w:val="28"/>
          </w:rPr>
          <w:t>5°C</w:t>
        </w:r>
      </w:smartTag>
      <w:r w:rsidRPr="00923974">
        <w:rPr>
          <w:color w:val="000000"/>
          <w:sz w:val="28"/>
          <w:szCs w:val="28"/>
        </w:rPr>
        <w:t>). Позитивний ефект від купання в холодній воді помітили ще декілька тисяч років тому, а сьогодні це підтверджується і дослідженнями.</w:t>
      </w: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color w:val="000000"/>
          <w:sz w:val="28"/>
          <w:szCs w:val="28"/>
        </w:rPr>
      </w:pPr>
      <w:r w:rsidRPr="00923974">
        <w:rPr>
          <w:bCs/>
          <w:iCs/>
          <w:color w:val="000000"/>
          <w:sz w:val="28"/>
          <w:szCs w:val="28"/>
        </w:rPr>
        <w:t>Занурення в холодну воду у відкритій водоймі, температура якої може становити від +10 до 0° C – серйозний стрес для серцево-судинної системи, що може спровокувати серцевий напад.</w:t>
      </w: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Тому, перш ніж пірнати в ополонку, в</w:t>
      </w:r>
      <w:r>
        <w:rPr>
          <w:color w:val="000000"/>
          <w:sz w:val="28"/>
          <w:szCs w:val="28"/>
        </w:rPr>
        <w:t xml:space="preserve">арто обговорити можливі ризики </w:t>
      </w:r>
      <w:r w:rsidRPr="00923974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з</w:t>
      </w:r>
      <w:r w:rsidRPr="00923974">
        <w:rPr>
          <w:color w:val="000000"/>
          <w:sz w:val="28"/>
          <w:szCs w:val="28"/>
        </w:rPr>
        <w:t xml:space="preserve"> своїм лікарем і переконатися, що немає протипоказань з огляду на вашу історію </w:t>
      </w:r>
      <w:proofErr w:type="spellStart"/>
      <w:r w:rsidRPr="00923974">
        <w:rPr>
          <w:color w:val="000000"/>
          <w:sz w:val="28"/>
          <w:szCs w:val="28"/>
        </w:rPr>
        <w:t>хвороб</w:t>
      </w:r>
      <w:proofErr w:type="spellEnd"/>
      <w:r w:rsidRPr="00923974">
        <w:rPr>
          <w:color w:val="000000"/>
          <w:sz w:val="28"/>
          <w:szCs w:val="28"/>
        </w:rPr>
        <w:t xml:space="preserve"> та стан здоров’я.</w:t>
      </w: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Оскільки низька температура води комплексно впливає на стан організму, краще, щоб поруч був хтось, хто стежить за вами, поки ви плаваєте, і в разі потреби зміг би надати необхідну допомогу.</w:t>
      </w: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color w:val="000000"/>
          <w:sz w:val="28"/>
          <w:szCs w:val="28"/>
        </w:rPr>
      </w:pPr>
      <w:r w:rsidRPr="00923974">
        <w:rPr>
          <w:bCs/>
          <w:iCs/>
          <w:color w:val="000000"/>
          <w:sz w:val="28"/>
          <w:szCs w:val="28"/>
        </w:rPr>
        <w:t>Температура тіла продовжує падати наві</w:t>
      </w:r>
      <w:r>
        <w:rPr>
          <w:bCs/>
          <w:iCs/>
          <w:color w:val="000000"/>
          <w:sz w:val="28"/>
          <w:szCs w:val="28"/>
        </w:rPr>
        <w:t>ть після того, як людина вийде</w:t>
      </w:r>
      <w:r w:rsidRPr="00923974">
        <w:rPr>
          <w:bCs/>
          <w:iCs/>
          <w:color w:val="000000"/>
          <w:sz w:val="28"/>
          <w:szCs w:val="28"/>
        </w:rPr>
        <w:t xml:space="preserve"> з води, особливо у холодну пору року, що збільшує ризик переохолодження. </w:t>
      </w: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Важливо після купання швидко одягнути теплий сухий одяг. </w:t>
      </w: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Рекомендації щодо</w:t>
      </w:r>
      <w:r w:rsidRPr="00923974">
        <w:rPr>
          <w:color w:val="000000"/>
          <w:sz w:val="28"/>
          <w:szCs w:val="28"/>
        </w:rPr>
        <w:t xml:space="preserve"> заходів для безпечного та поступов</w:t>
      </w:r>
      <w:r>
        <w:rPr>
          <w:color w:val="000000"/>
          <w:sz w:val="28"/>
          <w:szCs w:val="28"/>
        </w:rPr>
        <w:t>ого зігрівання після плавання у відкритих водоймах</w:t>
      </w:r>
      <w:r w:rsidRPr="00923974">
        <w:rPr>
          <w:color w:val="000000"/>
          <w:sz w:val="28"/>
          <w:szCs w:val="28"/>
        </w:rPr>
        <w:t>: </w:t>
      </w:r>
    </w:p>
    <w:p w:rsidR="005A50CC" w:rsidRPr="00923974" w:rsidRDefault="005A50CC" w:rsidP="005A50C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відразу після виходу надягніть шапку та рукавички, швидко зніміть мокрі плавки/купальник та ретельно витріть тіло рушником;</w:t>
      </w:r>
    </w:p>
    <w:p w:rsidR="005A50CC" w:rsidRPr="00923974" w:rsidRDefault="005A50CC" w:rsidP="005A50C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одягайтеся в теплий сухий одяг, починаючи з верхньої частини тіла;</w:t>
      </w:r>
    </w:p>
    <w:p w:rsidR="005A50CC" w:rsidRPr="00923974" w:rsidRDefault="005A50CC" w:rsidP="005A50C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випийте чай чи інший теплий напій;</w:t>
      </w:r>
    </w:p>
    <w:p w:rsidR="005A50CC" w:rsidRPr="00923974" w:rsidRDefault="005A50CC" w:rsidP="005A50C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перекусіть, бажано чимось солодким, оскільки глюкоза – це джерело швидкої енергії для м’язів і це швидко підвищить температуру вашого тіла;</w:t>
      </w:r>
    </w:p>
    <w:p w:rsidR="005A50CC" w:rsidRPr="00923974" w:rsidRDefault="005A50CC" w:rsidP="005A50C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 xml:space="preserve">знайдіть тепле місце, щоб </w:t>
      </w:r>
      <w:proofErr w:type="spellStart"/>
      <w:r w:rsidRPr="00923974">
        <w:rPr>
          <w:color w:val="000000"/>
          <w:sz w:val="28"/>
          <w:szCs w:val="28"/>
        </w:rPr>
        <w:t>зігрітися</w:t>
      </w:r>
      <w:proofErr w:type="spellEnd"/>
      <w:r w:rsidRPr="00923974">
        <w:rPr>
          <w:color w:val="000000"/>
          <w:sz w:val="28"/>
          <w:szCs w:val="28"/>
        </w:rPr>
        <w:t xml:space="preserve"> або ж енергійно пройдіться, щоб підвищити температуру тіла;</w:t>
      </w:r>
    </w:p>
    <w:p w:rsidR="005A50CC" w:rsidRPr="00923974" w:rsidRDefault="005A50CC" w:rsidP="005A50C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 xml:space="preserve">уникайте прийому гарячого душу одразу після купання у холодній воді, бо раптовий перепад температур </w:t>
      </w:r>
      <w:proofErr w:type="spellStart"/>
      <w:r w:rsidRPr="00923974">
        <w:rPr>
          <w:color w:val="000000"/>
          <w:sz w:val="28"/>
          <w:szCs w:val="28"/>
        </w:rPr>
        <w:t>викличе</w:t>
      </w:r>
      <w:proofErr w:type="spellEnd"/>
      <w:r w:rsidRPr="00923974">
        <w:rPr>
          <w:color w:val="000000"/>
          <w:sz w:val="28"/>
          <w:szCs w:val="28"/>
        </w:rPr>
        <w:t xml:space="preserve"> розширення судин, що може призвести до втрати свідомості.</w:t>
      </w:r>
    </w:p>
    <w:p w:rsidR="005A50CC" w:rsidRDefault="005A50CC" w:rsidP="005A50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3974">
        <w:rPr>
          <w:color w:val="000000"/>
          <w:sz w:val="28"/>
          <w:szCs w:val="28"/>
        </w:rPr>
        <w:t>Вчені категорично не радять вживати алкоголь до та перші пів години після купання – розширюючи судини, алкоголь може спровокувати настання та прогресування гіпотермії (переохолодження).</w:t>
      </w:r>
    </w:p>
    <w:p w:rsidR="005A50CC" w:rsidRPr="00923974" w:rsidRDefault="005A50CC" w:rsidP="005A50C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Завжди дбайте про своє здоров’я! </w:t>
      </w:r>
    </w:p>
    <w:p w:rsidR="00992D3A" w:rsidRPr="00B37919" w:rsidRDefault="00992D3A" w:rsidP="00992D3A">
      <w:pPr>
        <w:jc w:val="both"/>
      </w:pPr>
      <w:r w:rsidRPr="00B37919">
        <w:t xml:space="preserve">Фельдшер санітарний </w:t>
      </w:r>
    </w:p>
    <w:p w:rsidR="00992D3A" w:rsidRPr="00B37919" w:rsidRDefault="00992D3A" w:rsidP="00992D3A">
      <w:r w:rsidRPr="00B37919">
        <w:rPr>
          <w:rStyle w:val="a4"/>
          <w:b w:val="0"/>
          <w:color w:val="000000"/>
          <w:bdr w:val="none" w:sz="0" w:space="0" w:color="auto" w:frame="1"/>
        </w:rPr>
        <w:t xml:space="preserve">відділення </w:t>
      </w:r>
      <w:r w:rsidRPr="00B37919">
        <w:t xml:space="preserve">епідеміологічного нагляду (спостереження) </w:t>
      </w:r>
    </w:p>
    <w:p w:rsidR="00992D3A" w:rsidRPr="00B37919" w:rsidRDefault="00992D3A" w:rsidP="00992D3A">
      <w:r w:rsidRPr="00B37919">
        <w:t>та профілактики неінфекційних захворювань</w:t>
      </w:r>
    </w:p>
    <w:p w:rsidR="00992D3A" w:rsidRPr="00B37919" w:rsidRDefault="00992D3A" w:rsidP="00992D3A">
      <w:pPr>
        <w:jc w:val="both"/>
      </w:pPr>
      <w:proofErr w:type="spellStart"/>
      <w:r w:rsidRPr="00B37919">
        <w:t>Рогатинського</w:t>
      </w:r>
      <w:proofErr w:type="spellEnd"/>
      <w:r w:rsidRPr="00B37919">
        <w:t xml:space="preserve"> відділу Івано-Франківського районного відділу</w:t>
      </w:r>
    </w:p>
    <w:p w:rsidR="00992D3A" w:rsidRPr="00B37919" w:rsidRDefault="00992D3A" w:rsidP="00992D3A">
      <w:pPr>
        <w:rPr>
          <w:color w:val="000000"/>
        </w:rPr>
      </w:pPr>
      <w:r w:rsidRPr="00B37919">
        <w:t xml:space="preserve">ДУ «Івано-Франківський ОЦКПХ МОЗ»                                              </w:t>
      </w:r>
      <w:r>
        <w:t xml:space="preserve">        Богданна Демська</w:t>
      </w:r>
      <w:bookmarkStart w:id="0" w:name="_GoBack"/>
      <w:bookmarkEnd w:id="0"/>
    </w:p>
    <w:p w:rsidR="00FA6635" w:rsidRDefault="00FA6635"/>
    <w:sectPr w:rsidR="00FA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C8C"/>
    <w:multiLevelType w:val="multilevel"/>
    <w:tmpl w:val="A6B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9E"/>
    <w:rsid w:val="005A50CC"/>
    <w:rsid w:val="00992D3A"/>
    <w:rsid w:val="00A2641F"/>
    <w:rsid w:val="00EC519E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4B00-7D08-4880-B7B6-272B20EB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5A50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0C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5A50CC"/>
    <w:pPr>
      <w:spacing w:before="100" w:beforeAutospacing="1" w:after="100" w:afterAutospacing="1"/>
    </w:pPr>
  </w:style>
  <w:style w:type="character" w:styleId="a4">
    <w:name w:val="Strong"/>
    <w:qFormat/>
    <w:rsid w:val="00992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2178</Characters>
  <Application>Microsoft Office Word</Application>
  <DocSecurity>0</DocSecurity>
  <Lines>45</Lines>
  <Paragraphs>22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2023-12-28T06:48:00Z</dcterms:created>
  <dcterms:modified xsi:type="dcterms:W3CDTF">2023-12-28T06:50:00Z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e5d3a91745df237772c1132e3ba8c11f04602f956e9395aaa7df60761df98b92</vt:lpwstr>
  </property>
</Properties>
</file>