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E1" w:rsidRPr="00BE5298" w:rsidRDefault="00165BE1" w:rsidP="00165B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val="uk-UA" w:eastAsia="ru-RU"/>
        </w:rPr>
      </w:pPr>
      <w:bookmarkStart w:id="0" w:name="_GoBack"/>
      <w:r w:rsidRPr="00BE5298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val="uk-UA" w:eastAsia="ru-RU"/>
        </w:rPr>
        <w:t>Цінність фруктів для здоров’я людини</w:t>
      </w:r>
    </w:p>
    <w:p w:rsidR="00165BE1" w:rsidRPr="00BE5298" w:rsidRDefault="00165BE1" w:rsidP="00165B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529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  <w:t xml:space="preserve">Вживання фруктів і ягід допомагає зберегти здоров'я, зміцнює імунітет, підтримує життєвий тонус. </w:t>
      </w:r>
      <w:r w:rsidRPr="00BE529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Вони </w:t>
      </w:r>
      <w:proofErr w:type="spellStart"/>
      <w:r w:rsidRPr="00BE529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бути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нашому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  <w:t>іоні</w:t>
      </w:r>
      <w:r w:rsidRPr="00BE529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165BE1" w:rsidRPr="00BE5298" w:rsidRDefault="00165BE1" w:rsidP="00165B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холодну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пору року так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хочеться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загорнутися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ковдру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гарячий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чай. </w:t>
      </w:r>
      <w:r w:rsidRPr="00BE5298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 </w:t>
      </w:r>
      <w:hyperlink r:id="rId4" w:history="1"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 xml:space="preserve">в </w:t>
        </w:r>
        <w:proofErr w:type="spellStart"/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чаї</w:t>
        </w:r>
        <w:proofErr w:type="spellEnd"/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 xml:space="preserve"> </w:t>
        </w:r>
        <w:proofErr w:type="spellStart"/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вітамінів</w:t>
        </w:r>
        <w:proofErr w:type="spellEnd"/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 xml:space="preserve"> і </w:t>
        </w:r>
        <w:proofErr w:type="spellStart"/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мінералів</w:t>
        </w:r>
        <w:proofErr w:type="spellEnd"/>
      </w:hyperlink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організму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замало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А ось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добре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підійдуть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бадьорості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здоров'я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65BE1" w:rsidRPr="00BE5298" w:rsidRDefault="00165BE1" w:rsidP="00165B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ягоди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мають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репутацію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корисних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збереження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здоров'я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профілактики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захворювань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Щодо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їхньої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поживної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цінності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мабуть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треба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нікого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переконувати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джерелом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цінних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необхідних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нормального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функціонуван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організму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компонентів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таких</w:t>
      </w:r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:</w:t>
      </w:r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вітаміни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мінерали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флавоноїди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фітоестрогени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біологічно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активні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речовини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антиоксидантної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дії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легко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засвоювані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вуглеводи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й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органічні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кислоти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Також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містять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багато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води.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Більшість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із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них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низькокалорійні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хоча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є й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енергетична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цінність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досить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значна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особливо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сухофрукти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65BE1" w:rsidRPr="00BE5298" w:rsidRDefault="00165BE1" w:rsidP="00165B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одним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важливим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аргументом на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користь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вживання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є той факт,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вони,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із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зерновими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продуктами, 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основним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джерелом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харчових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волокон (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клітковини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Нерозчинні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фракції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клітковини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позитивно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впливають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моторику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кишківника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Розчинні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фракції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клітковини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своєю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чергою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впливають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зниження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рівня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холестерину в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організмі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знижують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постпрандіальний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після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приймання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їжі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рівень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цукру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крові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Крім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того,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клітковина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забезпечує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відчуття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ситості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65BE1" w:rsidRPr="00BE5298" w:rsidRDefault="00165BE1" w:rsidP="00165B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іншого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боку,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зверніть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увагу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те,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містять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велику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кількість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простих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цукрів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включно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 фруктозою (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фруктовий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цукор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цукор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важливим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аргументом на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користь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того,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щоб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їсти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другій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половині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дня, особливо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ввечері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65BE1" w:rsidRDefault="00165BE1" w:rsidP="00165B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Вживання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ягід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допомагає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зберегти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здоров'я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зміцнює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імунітет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підтримує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життєвий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тонус. </w:t>
      </w:r>
    </w:p>
    <w:p w:rsidR="00165BE1" w:rsidRPr="00BE5298" w:rsidRDefault="00165BE1" w:rsidP="00165B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Однак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слід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знайти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них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відповідний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час.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добре, але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їжа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першої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половини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дня.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Звісно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незначна кількість їх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ввечері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призведе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різкого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збільшення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ваги. Як і у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випадку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будь-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яким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іншим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продуктом. Тут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шкода в регулярному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вживанні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фруктових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десертів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увечері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65BE1" w:rsidRPr="00BE5298" w:rsidRDefault="00165BE1" w:rsidP="00165B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Близько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300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грамів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ягід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стільки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рекомендовано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з'їдати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дорослій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людині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без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шкоди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здоров'я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фігури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різних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робити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щодня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65BE1" w:rsidRDefault="00165BE1" w:rsidP="00165BE1">
      <w:pPr>
        <w:spacing w:after="0"/>
        <w:jc w:val="both"/>
        <w:rPr>
          <w:rFonts w:ascii="Times New Roman" w:hAnsi="Times New Roman" w:cs="Times New Roman"/>
        </w:rPr>
      </w:pPr>
    </w:p>
    <w:p w:rsidR="00165BE1" w:rsidRPr="00DE72BB" w:rsidRDefault="00165BE1" w:rsidP="00165B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sz w:val="28"/>
          <w:lang w:val="uk-UA"/>
        </w:rPr>
        <w:t xml:space="preserve">Фельдшер санітарний </w:t>
      </w:r>
    </w:p>
    <w:p w:rsidR="00165BE1" w:rsidRPr="00DE72BB" w:rsidRDefault="00165BE1" w:rsidP="00165BE1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lang w:val="uk-UA"/>
        </w:rPr>
        <w:t xml:space="preserve">відділення </w:t>
      </w:r>
      <w:r w:rsidRPr="00DE72BB">
        <w:rPr>
          <w:rFonts w:ascii="Times New Roman" w:hAnsi="Times New Roman" w:cs="Times New Roman"/>
          <w:sz w:val="28"/>
          <w:lang w:val="uk-UA"/>
        </w:rPr>
        <w:t xml:space="preserve">епідеміологічного нагляду (спостереження) </w:t>
      </w:r>
    </w:p>
    <w:p w:rsidR="00165BE1" w:rsidRPr="00DE72BB" w:rsidRDefault="00165BE1" w:rsidP="00165BE1">
      <w:pPr>
        <w:spacing w:after="0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DE72BB">
        <w:rPr>
          <w:rFonts w:ascii="Times New Roman" w:hAnsi="Times New Roman" w:cs="Times New Roman"/>
          <w:sz w:val="28"/>
        </w:rPr>
        <w:t>профілактики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неінфекційних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захворювань</w:t>
      </w:r>
      <w:proofErr w:type="spellEnd"/>
    </w:p>
    <w:p w:rsidR="00165BE1" w:rsidRPr="00DE72BB" w:rsidRDefault="00165BE1" w:rsidP="00165BE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72BB">
        <w:rPr>
          <w:rFonts w:ascii="Times New Roman" w:hAnsi="Times New Roman" w:cs="Times New Roman"/>
          <w:sz w:val="28"/>
        </w:rPr>
        <w:t>Рогатинського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відділу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r w:rsidRPr="00DE72BB">
        <w:rPr>
          <w:rFonts w:ascii="Times New Roman" w:hAnsi="Times New Roman" w:cs="Times New Roman"/>
          <w:sz w:val="28"/>
          <w:lang w:val="uk-UA"/>
        </w:rPr>
        <w:t>ІФ РВ</w:t>
      </w:r>
    </w:p>
    <w:p w:rsidR="00165BE1" w:rsidRPr="00DE72BB" w:rsidRDefault="00165BE1" w:rsidP="00165BE1">
      <w:pPr>
        <w:spacing w:after="0"/>
        <w:jc w:val="both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>ДУ «</w:t>
      </w:r>
      <w:proofErr w:type="spellStart"/>
      <w:r w:rsidRPr="00DE72BB">
        <w:rPr>
          <w:rFonts w:ascii="Times New Roman" w:hAnsi="Times New Roman" w:cs="Times New Roman"/>
          <w:sz w:val="28"/>
        </w:rPr>
        <w:t>Івано-Франківський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ОЦКПХ МОЗ»                                                   </w:t>
      </w:r>
    </w:p>
    <w:p w:rsidR="00397FF1" w:rsidRPr="009D5938" w:rsidRDefault="00D77576" w:rsidP="009D593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Богданна Демська</w:t>
      </w:r>
      <w:bookmarkEnd w:id="0"/>
    </w:p>
    <w:sectPr w:rsidR="00397FF1" w:rsidRPr="009D5938" w:rsidSect="00BE52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7A"/>
    <w:rsid w:val="00165BE1"/>
    <w:rsid w:val="00397FF1"/>
    <w:rsid w:val="005A217A"/>
    <w:rsid w:val="009B0D90"/>
    <w:rsid w:val="009D5938"/>
    <w:rsid w:val="00CA1208"/>
    <w:rsid w:val="00D437FA"/>
    <w:rsid w:val="00D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82880-F4EA-4606-8C4D-E80BF28A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sn.ua/lady/zdorovye/zdorovyi-obraz-zhizni/yaki-pobichni-efekti-chayu-1553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2043</Characters>
  <Application>Microsoft Office Word</Application>
  <DocSecurity>0</DocSecurity>
  <Lines>43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2023-10-31T07:48:00Z</cp:lastPrinted>
  <dcterms:created xsi:type="dcterms:W3CDTF">2023-10-31T06:58:00Z</dcterms:created>
  <dcterms:modified xsi:type="dcterms:W3CDTF">2023-10-31T12:32:00Z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7c35a9186668c39ebc625cc11a0a1beae57833ba69380127f4cd155b7e95b22e</vt:lpwstr>
  </property>
</Properties>
</file>