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9C6" w:rsidRPr="00546AF3" w:rsidRDefault="00546AF3" w:rsidP="00546AF3">
      <w:pPr>
        <w:spacing w:before="161" w:after="16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A13D5A"/>
          <w:spacing w:val="20"/>
          <w:kern w:val="36"/>
          <w:sz w:val="48"/>
          <w:szCs w:val="48"/>
        </w:rPr>
      </w:pPr>
      <w:r w:rsidRPr="00546AF3">
        <w:rPr>
          <w:rFonts w:ascii="Comic Sans MS" w:eastAsia="Times New Roman" w:hAnsi="Comic Sans MS" w:cs="Times New Roman"/>
          <w:b/>
          <w:bCs/>
          <w:color w:val="A13D5A"/>
          <w:spacing w:val="20"/>
          <w:kern w:val="36"/>
          <w:sz w:val="48"/>
          <w:szCs w:val="48"/>
        </w:rPr>
        <w:t xml:space="preserve">Актуальність  </w:t>
      </w:r>
      <w:proofErr w:type="spellStart"/>
      <w:r w:rsidRPr="00546AF3">
        <w:rPr>
          <w:rFonts w:ascii="Comic Sans MS" w:eastAsia="Times New Roman" w:hAnsi="Comic Sans MS" w:cs="Times New Roman"/>
          <w:b/>
          <w:bCs/>
          <w:color w:val="A13D5A"/>
          <w:spacing w:val="20"/>
          <w:kern w:val="36"/>
          <w:sz w:val="48"/>
          <w:szCs w:val="48"/>
        </w:rPr>
        <w:t>бактеріологічих</w:t>
      </w:r>
      <w:proofErr w:type="spellEnd"/>
      <w:r w:rsidRPr="00546AF3">
        <w:rPr>
          <w:rFonts w:ascii="Comic Sans MS" w:eastAsia="Times New Roman" w:hAnsi="Comic Sans MS" w:cs="Times New Roman"/>
          <w:b/>
          <w:bCs/>
          <w:color w:val="A13D5A"/>
          <w:spacing w:val="20"/>
          <w:kern w:val="36"/>
          <w:sz w:val="48"/>
          <w:szCs w:val="48"/>
        </w:rPr>
        <w:t xml:space="preserve"> </w:t>
      </w:r>
      <w:proofErr w:type="spellStart"/>
      <w:r w:rsidRPr="00546AF3">
        <w:rPr>
          <w:rFonts w:ascii="Comic Sans MS" w:eastAsia="Times New Roman" w:hAnsi="Comic Sans MS" w:cs="Times New Roman"/>
          <w:b/>
          <w:bCs/>
          <w:color w:val="A13D5A"/>
          <w:spacing w:val="20"/>
          <w:kern w:val="36"/>
          <w:sz w:val="48"/>
          <w:szCs w:val="48"/>
        </w:rPr>
        <w:t>дослідженнь</w:t>
      </w:r>
      <w:proofErr w:type="spellEnd"/>
    </w:p>
    <w:p w:rsidR="00866535" w:rsidRPr="000605EC" w:rsidRDefault="00866535" w:rsidP="00A729C6">
      <w:pPr>
        <w:spacing w:before="161" w:after="161" w:line="240" w:lineRule="auto"/>
        <w:outlineLvl w:val="0"/>
        <w:rPr>
          <w:rFonts w:ascii="Comic Sans MS" w:eastAsia="Times New Roman" w:hAnsi="Comic Sans MS" w:cs="Times New Roman"/>
          <w:b/>
          <w:bCs/>
          <w:color w:val="A13D5A"/>
          <w:spacing w:val="20"/>
          <w:kern w:val="36"/>
          <w:sz w:val="75"/>
          <w:szCs w:val="75"/>
        </w:rPr>
      </w:pPr>
      <w:r>
        <w:rPr>
          <w:rFonts w:ascii="Comic Sans MS" w:eastAsia="Times New Roman" w:hAnsi="Comic Sans MS" w:cs="Times New Roman"/>
          <w:b/>
          <w:bCs/>
          <w:noProof/>
          <w:color w:val="A13D5A"/>
          <w:spacing w:val="20"/>
          <w:kern w:val="36"/>
          <w:sz w:val="75"/>
          <w:szCs w:val="75"/>
          <w:lang w:val="ru-RU" w:eastAsia="ru-RU"/>
        </w:rPr>
        <w:drawing>
          <wp:inline distT="0" distB="0" distL="0" distR="0">
            <wp:extent cx="2628900" cy="1743075"/>
            <wp:effectExtent l="19050" t="0" r="0" b="0"/>
            <wp:docPr id="1" name="Рисунок 1" descr="C:\Users\Admin\Downloads\загруж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загружено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673D" w:rsidRPr="0049673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9673D">
        <w:rPr>
          <w:rFonts w:ascii="Comic Sans MS" w:eastAsia="Times New Roman" w:hAnsi="Comic Sans MS" w:cs="Times New Roman"/>
          <w:b/>
          <w:bCs/>
          <w:noProof/>
          <w:color w:val="A13D5A"/>
          <w:spacing w:val="20"/>
          <w:kern w:val="36"/>
          <w:sz w:val="75"/>
          <w:szCs w:val="75"/>
          <w:lang w:val="ru-RU" w:eastAsia="ru-RU"/>
        </w:rPr>
        <w:drawing>
          <wp:inline distT="0" distB="0" distL="0" distR="0">
            <wp:extent cx="2621021" cy="1739182"/>
            <wp:effectExtent l="19050" t="0" r="7879" b="0"/>
            <wp:docPr id="4" name="Рисунок 2" descr="C:\Users\Admin\Downloads\d34e84c3fcf4cebdb3a62741a77493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d34e84c3fcf4cebdb3a62741a77493b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625" cy="174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9C6" w:rsidRDefault="00A729C6" w:rsidP="00A729C6">
      <w:pPr>
        <w:pStyle w:val="a3"/>
        <w:shd w:val="clear" w:color="auto" w:fill="FFFFFF"/>
        <w:spacing w:before="0" w:beforeAutospacing="0" w:after="0" w:afterAutospacing="0"/>
        <w:rPr>
          <w:color w:val="777777"/>
          <w:spacing w:val="8"/>
        </w:rPr>
      </w:pPr>
      <w:r>
        <w:rPr>
          <w:color w:val="333333"/>
        </w:rPr>
        <w:t xml:space="preserve">         </w:t>
      </w:r>
      <w:r w:rsidR="00877609" w:rsidRPr="000A2FDE">
        <w:rPr>
          <w:color w:val="333333"/>
        </w:rPr>
        <w:t>Серед величезної кількості збудників інфекційних хвороб, особливе місце належить кишковим інфекціям, інфекціям сечовивідних шляхів та інфекціям органів дихання.</w:t>
      </w:r>
      <w:r w:rsidRPr="00A729C6">
        <w:t xml:space="preserve"> </w:t>
      </w:r>
      <w:r w:rsidRPr="000605EC">
        <w:t>Однак окрім всіх сучасн</w:t>
      </w:r>
      <w:r>
        <w:t xml:space="preserve">их методів, в лабораторіях </w:t>
      </w:r>
      <w:r w:rsidRPr="000605EC">
        <w:t xml:space="preserve"> продовжують використовувати бактеріологічний метод дослідження</w:t>
      </w:r>
      <w:r w:rsidR="00546AF3">
        <w:rPr>
          <w:color w:val="333333"/>
        </w:rPr>
        <w:t xml:space="preserve">. </w:t>
      </w:r>
      <w:r>
        <w:rPr>
          <w:color w:val="333333"/>
        </w:rPr>
        <w:t xml:space="preserve"> </w:t>
      </w:r>
      <w:r w:rsidR="00546AF3">
        <w:rPr>
          <w:color w:val="333333"/>
        </w:rPr>
        <w:t xml:space="preserve"> В</w:t>
      </w:r>
      <w:r w:rsidR="00877609" w:rsidRPr="000A2FDE">
        <w:rPr>
          <w:color w:val="333333"/>
        </w:rPr>
        <w:t xml:space="preserve">иявлення збудника інфекційної хвороби </w:t>
      </w:r>
      <w:r w:rsidRPr="000A2FDE">
        <w:rPr>
          <w:color w:val="333333"/>
        </w:rPr>
        <w:t xml:space="preserve">відіграє </w:t>
      </w:r>
      <w:r w:rsidR="00877609" w:rsidRPr="000A2FDE">
        <w:rPr>
          <w:color w:val="333333"/>
        </w:rPr>
        <w:t>головну роль</w:t>
      </w:r>
      <w:r w:rsidR="00546AF3">
        <w:rPr>
          <w:color w:val="333333"/>
        </w:rPr>
        <w:t xml:space="preserve"> в діагностиці   </w:t>
      </w:r>
      <w:r w:rsidRPr="000A2FDE">
        <w:rPr>
          <w:color w:val="333333"/>
        </w:rPr>
        <w:t xml:space="preserve">та </w:t>
      </w:r>
      <w:r w:rsidR="00546AF3">
        <w:rPr>
          <w:color w:val="333333"/>
        </w:rPr>
        <w:t>дає можливість визначити  чутливість  збудника до антибіотиків  для</w:t>
      </w:r>
      <w:r w:rsidRPr="000A2FDE">
        <w:rPr>
          <w:color w:val="333333"/>
        </w:rPr>
        <w:t xml:space="preserve"> </w:t>
      </w:r>
      <w:r w:rsidR="00546AF3">
        <w:rPr>
          <w:color w:val="333333"/>
        </w:rPr>
        <w:t>ефективного лікування</w:t>
      </w:r>
      <w:r w:rsidRPr="000A2FDE">
        <w:rPr>
          <w:color w:val="333333"/>
        </w:rPr>
        <w:t>.</w:t>
      </w:r>
      <w:r w:rsidRPr="000A2FDE">
        <w:rPr>
          <w:color w:val="777777"/>
          <w:spacing w:val="8"/>
        </w:rPr>
        <w:t xml:space="preserve"> Бактеріологічні дослідження є основними в діагностиці більшості бактеріальних інфекцій.</w:t>
      </w:r>
    </w:p>
    <w:p w:rsidR="00877609" w:rsidRPr="00877609" w:rsidRDefault="00877609" w:rsidP="00A729C6">
      <w:pPr>
        <w:pStyle w:val="a3"/>
        <w:shd w:val="clear" w:color="auto" w:fill="FFFFFF"/>
        <w:spacing w:before="0" w:beforeAutospacing="0" w:after="0" w:afterAutospacing="0"/>
        <w:rPr>
          <w:color w:val="777777"/>
          <w:spacing w:val="8"/>
        </w:rPr>
      </w:pPr>
      <w:r w:rsidRPr="00877609">
        <w:rPr>
          <w:color w:val="777777"/>
          <w:spacing w:val="8"/>
        </w:rPr>
        <w:t>Переваги даного методу дослідження:</w:t>
      </w:r>
    </w:p>
    <w:p w:rsidR="00877609" w:rsidRPr="00F97C59" w:rsidRDefault="00877609" w:rsidP="00A729C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77777"/>
          <w:sz w:val="24"/>
          <w:szCs w:val="24"/>
        </w:rPr>
      </w:pPr>
      <w:r w:rsidRPr="00F97C59">
        <w:rPr>
          <w:rFonts w:ascii="Times New Roman" w:eastAsia="Times New Roman" w:hAnsi="Times New Roman" w:cs="Times New Roman"/>
          <w:b/>
          <w:color w:val="777777"/>
          <w:sz w:val="24"/>
          <w:szCs w:val="24"/>
        </w:rPr>
        <w:t>висока специфічність, що вкрай ва</w:t>
      </w:r>
      <w:r w:rsidR="007B23B7" w:rsidRPr="00F97C59">
        <w:rPr>
          <w:rFonts w:ascii="Times New Roman" w:eastAsia="Times New Roman" w:hAnsi="Times New Roman" w:cs="Times New Roman"/>
          <w:b/>
          <w:color w:val="777777"/>
          <w:sz w:val="24"/>
          <w:szCs w:val="24"/>
        </w:rPr>
        <w:t>жливо у встановленні причини</w:t>
      </w:r>
      <w:r w:rsidRPr="00F97C59">
        <w:rPr>
          <w:rFonts w:ascii="Times New Roman" w:eastAsia="Times New Roman" w:hAnsi="Times New Roman" w:cs="Times New Roman"/>
          <w:b/>
          <w:color w:val="777777"/>
          <w:sz w:val="24"/>
          <w:szCs w:val="24"/>
        </w:rPr>
        <w:t xml:space="preserve"> інфекційного процесу,</w:t>
      </w:r>
    </w:p>
    <w:p w:rsidR="00877609" w:rsidRPr="00F97C59" w:rsidRDefault="00877609" w:rsidP="00A729C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77777"/>
          <w:sz w:val="24"/>
          <w:szCs w:val="24"/>
        </w:rPr>
      </w:pPr>
      <w:r w:rsidRPr="00F97C59">
        <w:rPr>
          <w:rFonts w:ascii="Times New Roman" w:eastAsia="Times New Roman" w:hAnsi="Times New Roman" w:cs="Times New Roman"/>
          <w:b/>
          <w:color w:val="777777"/>
          <w:sz w:val="24"/>
          <w:szCs w:val="24"/>
        </w:rPr>
        <w:t>висока чутливість, що дозволяє виявити в досліджу</w:t>
      </w:r>
      <w:r w:rsidR="007B23B7" w:rsidRPr="00F97C59">
        <w:rPr>
          <w:rFonts w:ascii="Times New Roman" w:eastAsia="Times New Roman" w:hAnsi="Times New Roman" w:cs="Times New Roman"/>
          <w:b/>
          <w:color w:val="777777"/>
          <w:sz w:val="24"/>
          <w:szCs w:val="24"/>
        </w:rPr>
        <w:t>ваному матеріалі навіть незначну</w:t>
      </w:r>
      <w:r w:rsidRPr="00F97C59">
        <w:rPr>
          <w:rFonts w:ascii="Times New Roman" w:eastAsia="Times New Roman" w:hAnsi="Times New Roman" w:cs="Times New Roman"/>
          <w:b/>
          <w:color w:val="777777"/>
          <w:sz w:val="24"/>
          <w:szCs w:val="24"/>
        </w:rPr>
        <w:t xml:space="preserve"> кількість мікроорганізмів,</w:t>
      </w:r>
    </w:p>
    <w:p w:rsidR="00877609" w:rsidRPr="00F97C59" w:rsidRDefault="00877609" w:rsidP="00A729C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77777"/>
          <w:sz w:val="24"/>
          <w:szCs w:val="24"/>
        </w:rPr>
      </w:pPr>
      <w:r w:rsidRPr="00F97C59">
        <w:rPr>
          <w:rFonts w:ascii="Times New Roman" w:eastAsia="Times New Roman" w:hAnsi="Times New Roman" w:cs="Times New Roman"/>
          <w:b/>
          <w:color w:val="777777"/>
          <w:sz w:val="24"/>
          <w:szCs w:val="24"/>
        </w:rPr>
        <w:t xml:space="preserve"> можуть бути встановлені властивості виділених мікроорганізмів, необхідні для правильного призначення терапії (антибактеріа</w:t>
      </w:r>
      <w:r w:rsidR="000A2FDE" w:rsidRPr="00F97C59">
        <w:rPr>
          <w:rFonts w:ascii="Times New Roman" w:eastAsia="Times New Roman" w:hAnsi="Times New Roman" w:cs="Times New Roman"/>
          <w:b/>
          <w:color w:val="777777"/>
          <w:sz w:val="24"/>
          <w:szCs w:val="24"/>
        </w:rPr>
        <w:t xml:space="preserve">льні препарати, </w:t>
      </w:r>
      <w:proofErr w:type="spellStart"/>
      <w:r w:rsidR="000A2FDE" w:rsidRPr="00F97C59">
        <w:rPr>
          <w:rFonts w:ascii="Times New Roman" w:eastAsia="Times New Roman" w:hAnsi="Times New Roman" w:cs="Times New Roman"/>
          <w:b/>
          <w:color w:val="777777"/>
          <w:sz w:val="24"/>
          <w:szCs w:val="24"/>
        </w:rPr>
        <w:t>антимикотичні</w:t>
      </w:r>
      <w:proofErr w:type="spellEnd"/>
      <w:r w:rsidR="000A2FDE" w:rsidRPr="00F97C59">
        <w:rPr>
          <w:rFonts w:ascii="Times New Roman" w:eastAsia="Times New Roman" w:hAnsi="Times New Roman" w:cs="Times New Roman"/>
          <w:b/>
          <w:color w:val="777777"/>
          <w:sz w:val="24"/>
          <w:szCs w:val="24"/>
        </w:rPr>
        <w:t xml:space="preserve"> </w:t>
      </w:r>
      <w:r w:rsidRPr="00F97C59">
        <w:rPr>
          <w:rFonts w:ascii="Times New Roman" w:eastAsia="Times New Roman" w:hAnsi="Times New Roman" w:cs="Times New Roman"/>
          <w:b/>
          <w:color w:val="777777"/>
          <w:sz w:val="24"/>
          <w:szCs w:val="24"/>
        </w:rPr>
        <w:t xml:space="preserve"> препарати, бактеріофаги і ін.)</w:t>
      </w:r>
    </w:p>
    <w:p w:rsidR="00877609" w:rsidRPr="00F97C59" w:rsidRDefault="00877609" w:rsidP="00A72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77777"/>
          <w:spacing w:val="8"/>
          <w:sz w:val="24"/>
          <w:szCs w:val="24"/>
        </w:rPr>
      </w:pPr>
      <w:r w:rsidRPr="00F97C59">
        <w:rPr>
          <w:rFonts w:ascii="Times New Roman" w:eastAsia="Times New Roman" w:hAnsi="Times New Roman" w:cs="Times New Roman"/>
          <w:b/>
          <w:color w:val="777777"/>
          <w:spacing w:val="8"/>
          <w:sz w:val="24"/>
          <w:szCs w:val="24"/>
        </w:rPr>
        <w:t>Основним недоліком бактеріологічного дослідження є його триваліс</w:t>
      </w:r>
      <w:r w:rsidR="000A2FDE" w:rsidRPr="00F97C59">
        <w:rPr>
          <w:rFonts w:ascii="Times New Roman" w:eastAsia="Times New Roman" w:hAnsi="Times New Roman" w:cs="Times New Roman"/>
          <w:b/>
          <w:color w:val="777777"/>
          <w:spacing w:val="8"/>
          <w:sz w:val="24"/>
          <w:szCs w:val="24"/>
        </w:rPr>
        <w:t xml:space="preserve">ть, яка може становити </w:t>
      </w:r>
      <w:r w:rsidR="007B23B7" w:rsidRPr="00F97C59">
        <w:rPr>
          <w:rFonts w:ascii="Times New Roman" w:eastAsia="Times New Roman" w:hAnsi="Times New Roman" w:cs="Times New Roman"/>
          <w:b/>
          <w:color w:val="777777"/>
          <w:spacing w:val="8"/>
          <w:sz w:val="24"/>
          <w:szCs w:val="24"/>
        </w:rPr>
        <w:t xml:space="preserve"> від 3до</w:t>
      </w:r>
      <w:r w:rsidR="000A2FDE" w:rsidRPr="00F97C59">
        <w:rPr>
          <w:rFonts w:ascii="Times New Roman" w:eastAsia="Times New Roman" w:hAnsi="Times New Roman" w:cs="Times New Roman"/>
          <w:b/>
          <w:color w:val="777777"/>
          <w:spacing w:val="8"/>
          <w:sz w:val="24"/>
          <w:szCs w:val="24"/>
        </w:rPr>
        <w:t>7 діб</w:t>
      </w:r>
      <w:r w:rsidR="007B23B7" w:rsidRPr="00F97C59">
        <w:rPr>
          <w:rFonts w:ascii="Times New Roman" w:eastAsia="Times New Roman" w:hAnsi="Times New Roman" w:cs="Times New Roman"/>
          <w:b/>
          <w:color w:val="777777"/>
          <w:spacing w:val="8"/>
          <w:sz w:val="24"/>
          <w:szCs w:val="24"/>
        </w:rPr>
        <w:t>, що залежить від особливостей виділеного збудника.</w:t>
      </w:r>
    </w:p>
    <w:p w:rsidR="00877609" w:rsidRDefault="00877609" w:rsidP="00A729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</w:p>
    <w:p w:rsidR="000605EC" w:rsidRPr="000605EC" w:rsidRDefault="000605EC" w:rsidP="0006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5EC">
        <w:rPr>
          <w:rFonts w:ascii="Times New Roman" w:eastAsia="Times New Roman" w:hAnsi="Times New Roman" w:cs="Times New Roman"/>
          <w:b/>
          <w:bCs/>
          <w:sz w:val="24"/>
          <w:szCs w:val="24"/>
        </w:rPr>
        <w:t>Як проводиться бактеріологічне дослідження</w:t>
      </w:r>
    </w:p>
    <w:p w:rsidR="000605EC" w:rsidRPr="000605EC" w:rsidRDefault="007B23B7" w:rsidP="0006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605EC" w:rsidRPr="000605EC">
        <w:rPr>
          <w:rFonts w:ascii="Times New Roman" w:eastAsia="Times New Roman" w:hAnsi="Times New Roman" w:cs="Times New Roman"/>
          <w:sz w:val="24"/>
          <w:szCs w:val="24"/>
        </w:rPr>
        <w:t>Всі техні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ки, які використовуються мікробіологічних </w:t>
      </w:r>
      <w:r w:rsidR="000605EC" w:rsidRPr="000605EC">
        <w:rPr>
          <w:rFonts w:ascii="Times New Roman" w:eastAsia="Times New Roman" w:hAnsi="Times New Roman" w:cs="Times New Roman"/>
          <w:sz w:val="24"/>
          <w:szCs w:val="24"/>
        </w:rPr>
        <w:t xml:space="preserve"> лабораторіях, вимагають величезної скрупульозності та знання тонкощів, нюансів. В </w:t>
      </w:r>
      <w:r w:rsidR="002375D5">
        <w:rPr>
          <w:rFonts w:ascii="Times New Roman" w:eastAsia="Times New Roman" w:hAnsi="Times New Roman" w:cs="Times New Roman"/>
          <w:sz w:val="24"/>
          <w:szCs w:val="24"/>
        </w:rPr>
        <w:t xml:space="preserve">нашій лабораторії працюють  спеціалісти, які </w:t>
      </w:r>
      <w:r w:rsidR="000605EC" w:rsidRPr="000605EC">
        <w:rPr>
          <w:rFonts w:ascii="Times New Roman" w:eastAsia="Times New Roman" w:hAnsi="Times New Roman" w:cs="Times New Roman"/>
          <w:sz w:val="24"/>
          <w:szCs w:val="24"/>
        </w:rPr>
        <w:t xml:space="preserve"> володіють технікою посівів та пересівів бактерій в різні живильні середовища. Окрім того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605EC" w:rsidRPr="000605EC">
        <w:rPr>
          <w:rFonts w:ascii="Times New Roman" w:eastAsia="Times New Roman" w:hAnsi="Times New Roman" w:cs="Times New Roman"/>
          <w:sz w:val="24"/>
          <w:szCs w:val="24"/>
        </w:rPr>
        <w:t xml:space="preserve"> наші спеціалісти знають принципи і методи виділення чистих культур.</w:t>
      </w:r>
    </w:p>
    <w:p w:rsidR="002375D5" w:rsidRPr="002375D5" w:rsidRDefault="000605EC" w:rsidP="0023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5EC">
        <w:rPr>
          <w:rFonts w:ascii="Times New Roman" w:eastAsia="Times New Roman" w:hAnsi="Times New Roman" w:cs="Times New Roman"/>
          <w:sz w:val="24"/>
          <w:szCs w:val="24"/>
        </w:rPr>
        <w:t>Завдя</w:t>
      </w:r>
      <w:r w:rsidR="000A2489">
        <w:rPr>
          <w:rFonts w:ascii="Times New Roman" w:eastAsia="Times New Roman" w:hAnsi="Times New Roman" w:cs="Times New Roman"/>
          <w:sz w:val="24"/>
          <w:szCs w:val="24"/>
        </w:rPr>
        <w:t xml:space="preserve">ки </w:t>
      </w:r>
      <w:r w:rsidRPr="000605EC">
        <w:rPr>
          <w:rFonts w:ascii="Times New Roman" w:eastAsia="Times New Roman" w:hAnsi="Times New Roman" w:cs="Times New Roman"/>
          <w:sz w:val="24"/>
          <w:szCs w:val="24"/>
        </w:rPr>
        <w:t xml:space="preserve"> володінню усіма необхідними технік</w:t>
      </w:r>
      <w:r w:rsidR="000A2489">
        <w:rPr>
          <w:rFonts w:ascii="Times New Roman" w:eastAsia="Times New Roman" w:hAnsi="Times New Roman" w:cs="Times New Roman"/>
          <w:sz w:val="24"/>
          <w:szCs w:val="24"/>
        </w:rPr>
        <w:t>ами, ми гарантуємо</w:t>
      </w:r>
      <w:r w:rsidRPr="000605EC">
        <w:rPr>
          <w:rFonts w:ascii="Times New Roman" w:eastAsia="Times New Roman" w:hAnsi="Times New Roman" w:cs="Times New Roman"/>
          <w:sz w:val="24"/>
          <w:szCs w:val="24"/>
        </w:rPr>
        <w:t xml:space="preserve"> правильні результати, завдяки яким завжди можна призначити лікування, яке обов’язково допоможе пацієнту.</w:t>
      </w:r>
      <w:r w:rsidR="002375D5">
        <w:rPr>
          <w:rFonts w:ascii="Times New Roman" w:eastAsia="Times New Roman" w:hAnsi="Times New Roman" w:cs="Times New Roman"/>
          <w:sz w:val="24"/>
          <w:szCs w:val="24"/>
        </w:rPr>
        <w:t xml:space="preserve"> В нашій лабораторії проводяться наступні дослідження ;</w:t>
      </w: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2375D5" w:rsidRPr="001E1FA3" w:rsidTr="002375D5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2375D5" w:rsidRPr="00CD2A8A" w:rsidRDefault="002375D5" w:rsidP="00CD2A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1E1F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Мікробіологічне дослідження виділень із  носа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 визначенням чутливості виділених мікроорганізмів</w:t>
            </w:r>
            <w:r w:rsidRPr="001E1F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антибіотиків методом дисків</w:t>
            </w:r>
          </w:p>
        </w:tc>
      </w:tr>
      <w:tr w:rsidR="002375D5" w:rsidRPr="001E1FA3" w:rsidTr="002375D5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2375D5" w:rsidRPr="00CD2A8A" w:rsidRDefault="002375D5" w:rsidP="00CD2A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Дослідження</w:t>
            </w:r>
            <w:r w:rsidRPr="00695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крові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гемокультуру</w:t>
            </w:r>
            <w:proofErr w:type="spellEnd"/>
            <w:r w:rsidRPr="00695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визначенням  виділених мікроорганізмів до антибіотиків методом дисків</w:t>
            </w:r>
          </w:p>
        </w:tc>
      </w:tr>
      <w:tr w:rsidR="002375D5" w:rsidRPr="009625BF" w:rsidTr="002375D5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2375D5" w:rsidRPr="009625BF" w:rsidRDefault="002375D5" w:rsidP="00CD2A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1F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Мікробіологічне дослідження сечі з ідентифікацією збудника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 визначенням чутливості до антибіотиків  </w:t>
            </w:r>
            <w:r w:rsidRPr="00695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</w:t>
            </w:r>
          </w:p>
        </w:tc>
      </w:tr>
      <w:tr w:rsidR="002375D5" w:rsidRPr="001E1FA3" w:rsidTr="002375D5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2375D5" w:rsidRPr="00CD2A8A" w:rsidRDefault="002375D5" w:rsidP="00CD2A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D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Мікробіологічне дослідження грудного молока з ідентифікацією </w:t>
            </w:r>
            <w:r w:rsidRPr="000A3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збудника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 визначенням чутливості до антибіотиків </w:t>
            </w:r>
          </w:p>
        </w:tc>
      </w:tr>
      <w:tr w:rsidR="002375D5" w:rsidRPr="001E1FA3" w:rsidTr="002375D5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2375D5" w:rsidRPr="00CD2A8A" w:rsidRDefault="002375D5" w:rsidP="00CD2A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29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Мікробіологічне дослідження мокроти з ідентифікацією збудника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 визначенням чутливості до антибіотиків</w:t>
            </w:r>
          </w:p>
        </w:tc>
      </w:tr>
      <w:tr w:rsidR="002375D5" w:rsidRPr="009625BF" w:rsidTr="002375D5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2375D5" w:rsidRPr="00CD2A8A" w:rsidRDefault="002375D5" w:rsidP="00CD2A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29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Мікробіологічне дослідження виділень із ока з ідентифікацією збудника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визначенням чутливості до антибіотиків</w:t>
            </w:r>
          </w:p>
        </w:tc>
      </w:tr>
      <w:tr w:rsidR="002375D5" w:rsidRPr="009625BF" w:rsidTr="002375D5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2375D5" w:rsidRPr="00CD2A8A" w:rsidRDefault="002375D5" w:rsidP="00CD2A8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Мікробіологічне дослідження виділень із вуха з ідентифікацією збудника з  визначенням чутливості до антибіотиків</w:t>
            </w:r>
          </w:p>
        </w:tc>
      </w:tr>
      <w:tr w:rsidR="002375D5" w:rsidRPr="009625BF" w:rsidTr="002375D5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2375D5" w:rsidRPr="00CD2A8A" w:rsidRDefault="00CD2A8A" w:rsidP="00CD2A8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375D5" w:rsidRPr="00CD2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Мікробіологічне дослідження слизі із зіва з ідентифікацією збудника з визначенням чутливості до антибіотиків</w:t>
            </w:r>
          </w:p>
        </w:tc>
      </w:tr>
      <w:tr w:rsidR="002375D5" w:rsidRPr="009625BF" w:rsidTr="0074359E">
        <w:trPr>
          <w:trHeight w:val="821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2375D5" w:rsidRPr="002E55F2" w:rsidRDefault="002375D5" w:rsidP="00AF0428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D2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Також,   ми проводимо н</w:t>
            </w:r>
            <w:r w:rsidR="007B2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еобхідний  комплекс </w:t>
            </w:r>
            <w:r w:rsidR="00CD2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профілактичних досліджень для о</w:t>
            </w:r>
            <w:r w:rsidR="007B2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сіб декретованого контингенту під час  періодичного медогляду та при поступленні </w:t>
            </w:r>
            <w:r w:rsidR="00CD2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роботу. </w:t>
            </w:r>
          </w:p>
        </w:tc>
      </w:tr>
      <w:tr w:rsidR="002375D5" w:rsidRPr="009625BF" w:rsidTr="0074359E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7B23B7" w:rsidRDefault="0074359E" w:rsidP="00AF04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</w:t>
            </w:r>
            <w:r w:rsidR="00CD2A8A" w:rsidRPr="007435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Крім того, наша лабораторія </w:t>
            </w:r>
          </w:p>
          <w:p w:rsidR="0074359E" w:rsidRPr="007B23B7" w:rsidRDefault="007B23B7" w:rsidP="007B23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 w:rsidR="00CD2A8A" w:rsidRPr="007B2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осліджує питну  водопровідну воду  та воду криниць, </w:t>
            </w:r>
            <w:r w:rsidR="0074359E" w:rsidRPr="007B2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продукти харчування, </w:t>
            </w:r>
            <w:r w:rsidR="00CD2A8A" w:rsidRPr="007B2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визначає мікробіологічні показники, які гарант</w:t>
            </w:r>
            <w:r w:rsidR="0074359E" w:rsidRPr="007B2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ують якість та безпечність води, продуктів  які</w:t>
            </w:r>
            <w:r w:rsidR="00CD2A8A" w:rsidRPr="007B2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вживає Ваша родина.</w:t>
            </w:r>
          </w:p>
          <w:p w:rsidR="002375D5" w:rsidRDefault="0074359E" w:rsidP="0074359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5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Проводить дослідження  для виявлення бактеріального забруднення об'єктів довкілля методом змивів;</w:t>
            </w:r>
          </w:p>
          <w:p w:rsidR="0074359E" w:rsidRDefault="00877609" w:rsidP="0074359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Проводить б</w:t>
            </w:r>
            <w:proofErr w:type="spellStart"/>
            <w:r w:rsidR="0074359E" w:rsidRPr="006C3A89">
              <w:rPr>
                <w:rFonts w:ascii="Times New Roman" w:hAnsi="Times New Roman" w:cs="Times New Roman"/>
                <w:sz w:val="24"/>
                <w:szCs w:val="24"/>
              </w:rPr>
              <w:t>актеріологічний</w:t>
            </w:r>
            <w:proofErr w:type="spellEnd"/>
            <w:r w:rsidR="0074359E" w:rsidRPr="006C3A8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</w:t>
            </w:r>
            <w:proofErr w:type="spellStart"/>
            <w:r w:rsidR="0074359E" w:rsidRPr="006C3A89">
              <w:rPr>
                <w:rFonts w:ascii="Times New Roman" w:hAnsi="Times New Roman" w:cs="Times New Roman"/>
                <w:sz w:val="24"/>
                <w:szCs w:val="24"/>
              </w:rPr>
              <w:t>стерильності</w:t>
            </w:r>
            <w:proofErr w:type="spellEnd"/>
            <w:r w:rsidR="0074359E" w:rsidRPr="006C3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медичних та стоматологічних інструментів,</w:t>
            </w:r>
            <w:proofErr w:type="spellStart"/>
            <w:r w:rsidR="0074359E" w:rsidRPr="006C3A89">
              <w:rPr>
                <w:rFonts w:ascii="Times New Roman" w:hAnsi="Times New Roman" w:cs="Times New Roman"/>
                <w:sz w:val="24"/>
                <w:szCs w:val="24"/>
              </w:rPr>
              <w:t>медичних</w:t>
            </w:r>
            <w:proofErr w:type="spellEnd"/>
            <w:r w:rsidR="007435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інструментів для манікюру </w:t>
            </w:r>
            <w:r w:rsidR="0074359E" w:rsidRPr="006C3A8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74359E" w:rsidRPr="006C3A89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="0074359E" w:rsidRPr="006C3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359E" w:rsidRPr="006C3A89">
              <w:rPr>
                <w:rFonts w:ascii="Times New Roman" w:hAnsi="Times New Roman" w:cs="Times New Roman"/>
                <w:sz w:val="24"/>
                <w:szCs w:val="24"/>
              </w:rPr>
              <w:t>об'єктів</w:t>
            </w:r>
            <w:proofErr w:type="spellEnd"/>
            <w:r w:rsidR="0074359E" w:rsidRPr="006C3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5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A2FDE" w:rsidRDefault="000A2FDE" w:rsidP="000A2FD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2FDE" w:rsidRDefault="00A729C6" w:rsidP="000A2FD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Адреса мікробіологічної лабораторії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Рогатинського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відділу Івано-Франківського районного відділу ДУ «Івано-Франківський обласний центр контролю і профілактики хвороб МОЗ</w:t>
            </w:r>
            <w:r w:rsidR="008665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A2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м. Рогатин, вул.  Галицька, 95</w:t>
            </w:r>
          </w:p>
          <w:p w:rsidR="0074359E" w:rsidRPr="00877609" w:rsidRDefault="0074359E" w:rsidP="00877609">
            <w:pPr>
              <w:ind w:left="7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77609" w:rsidRPr="00F97C59" w:rsidRDefault="00877609" w:rsidP="00A729C6">
      <w:pPr>
        <w:pStyle w:val="a5"/>
        <w:rPr>
          <w:lang w:val="uk-UA"/>
        </w:rPr>
      </w:pPr>
      <w:proofErr w:type="spellStart"/>
      <w:r w:rsidRPr="00F97C59">
        <w:rPr>
          <w:rStyle w:val="a4"/>
          <w:rFonts w:ascii="Times New Roman" w:hAnsi="Times New Roman" w:cs="Times New Roman"/>
          <w:color w:val="808080"/>
          <w:sz w:val="24"/>
          <w:szCs w:val="24"/>
        </w:rPr>
        <w:t>Графік</w:t>
      </w:r>
      <w:proofErr w:type="spellEnd"/>
      <w:r w:rsidRPr="00F97C59">
        <w:rPr>
          <w:rStyle w:val="a4"/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F97C59">
        <w:rPr>
          <w:rStyle w:val="a4"/>
          <w:rFonts w:ascii="Times New Roman" w:hAnsi="Times New Roman" w:cs="Times New Roman"/>
          <w:color w:val="808080"/>
          <w:sz w:val="24"/>
          <w:szCs w:val="24"/>
        </w:rPr>
        <w:t>роботи</w:t>
      </w:r>
      <w:proofErr w:type="spellEnd"/>
    </w:p>
    <w:p w:rsidR="00877609" w:rsidRPr="00F97C59" w:rsidRDefault="00877609" w:rsidP="00A729C6">
      <w:pPr>
        <w:pStyle w:val="a5"/>
      </w:pPr>
      <w:proofErr w:type="spellStart"/>
      <w:r w:rsidRPr="00F97C59">
        <w:rPr>
          <w:rStyle w:val="a4"/>
          <w:rFonts w:ascii="Times New Roman" w:hAnsi="Times New Roman" w:cs="Times New Roman"/>
          <w:color w:val="808080"/>
          <w:sz w:val="24"/>
          <w:szCs w:val="24"/>
        </w:rPr>
        <w:t>Понеділок</w:t>
      </w:r>
      <w:proofErr w:type="spellEnd"/>
      <w:r w:rsidRPr="00F97C59">
        <w:rPr>
          <w:rStyle w:val="a4"/>
          <w:rFonts w:ascii="Times New Roman" w:hAnsi="Times New Roman" w:cs="Times New Roman"/>
          <w:color w:val="808080"/>
          <w:sz w:val="24"/>
          <w:szCs w:val="24"/>
        </w:rPr>
        <w:t xml:space="preserve">- </w:t>
      </w:r>
      <w:proofErr w:type="spellStart"/>
      <w:r w:rsidRPr="00F97C59">
        <w:rPr>
          <w:rStyle w:val="a4"/>
          <w:rFonts w:ascii="Times New Roman" w:hAnsi="Times New Roman" w:cs="Times New Roman"/>
          <w:color w:val="808080"/>
          <w:sz w:val="24"/>
          <w:szCs w:val="24"/>
        </w:rPr>
        <w:t>п’ятниця</w:t>
      </w:r>
      <w:proofErr w:type="spellEnd"/>
      <w:r w:rsidRPr="00F97C59">
        <w:rPr>
          <w:rStyle w:val="a4"/>
          <w:rFonts w:ascii="Times New Roman" w:hAnsi="Times New Roman" w:cs="Times New Roman"/>
          <w:color w:val="808080"/>
          <w:sz w:val="24"/>
          <w:szCs w:val="24"/>
        </w:rPr>
        <w:t> з</w:t>
      </w:r>
      <w:r w:rsidR="00A729C6" w:rsidRPr="00F97C59">
        <w:rPr>
          <w:rStyle w:val="a4"/>
          <w:rFonts w:ascii="Times New Roman" w:hAnsi="Times New Roman" w:cs="Times New Roman"/>
          <w:color w:val="808080"/>
          <w:sz w:val="24"/>
          <w:szCs w:val="24"/>
        </w:rPr>
        <w:t xml:space="preserve"> 8:00 до16:12, </w:t>
      </w:r>
      <w:proofErr w:type="spellStart"/>
      <w:r w:rsidR="00A729C6" w:rsidRPr="00F97C59">
        <w:rPr>
          <w:rStyle w:val="a4"/>
          <w:rFonts w:ascii="Times New Roman" w:hAnsi="Times New Roman" w:cs="Times New Roman"/>
          <w:color w:val="808080"/>
          <w:sz w:val="24"/>
          <w:szCs w:val="24"/>
        </w:rPr>
        <w:t>обідня</w:t>
      </w:r>
      <w:proofErr w:type="spellEnd"/>
      <w:r w:rsidR="00A729C6" w:rsidRPr="00F97C59">
        <w:rPr>
          <w:rStyle w:val="a4"/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="00A729C6" w:rsidRPr="00F97C59">
        <w:rPr>
          <w:rStyle w:val="a4"/>
          <w:rFonts w:ascii="Times New Roman" w:hAnsi="Times New Roman" w:cs="Times New Roman"/>
          <w:color w:val="808080"/>
          <w:sz w:val="24"/>
          <w:szCs w:val="24"/>
        </w:rPr>
        <w:t>перерва</w:t>
      </w:r>
      <w:proofErr w:type="spellEnd"/>
      <w:r w:rsidR="00A729C6" w:rsidRPr="00F97C59">
        <w:rPr>
          <w:rStyle w:val="a4"/>
          <w:rFonts w:ascii="Times New Roman" w:hAnsi="Times New Roman" w:cs="Times New Roman"/>
          <w:color w:val="808080"/>
          <w:sz w:val="24"/>
          <w:szCs w:val="24"/>
        </w:rPr>
        <w:t xml:space="preserve"> 1</w:t>
      </w:r>
      <w:r w:rsidR="00A729C6" w:rsidRPr="00F97C59">
        <w:rPr>
          <w:rStyle w:val="a4"/>
          <w:rFonts w:ascii="Times New Roman" w:hAnsi="Times New Roman" w:cs="Times New Roman"/>
          <w:color w:val="808080"/>
          <w:sz w:val="24"/>
          <w:szCs w:val="24"/>
          <w:lang w:val="uk-UA"/>
        </w:rPr>
        <w:t>2</w:t>
      </w:r>
      <w:r w:rsidR="00A729C6" w:rsidRPr="00F97C59">
        <w:rPr>
          <w:rStyle w:val="a4"/>
          <w:rFonts w:ascii="Times New Roman" w:hAnsi="Times New Roman" w:cs="Times New Roman"/>
          <w:color w:val="808080"/>
          <w:sz w:val="24"/>
          <w:szCs w:val="24"/>
        </w:rPr>
        <w:t>:00-1</w:t>
      </w:r>
      <w:r w:rsidR="00A729C6" w:rsidRPr="00F97C59">
        <w:rPr>
          <w:rStyle w:val="a4"/>
          <w:rFonts w:ascii="Times New Roman" w:hAnsi="Times New Roman" w:cs="Times New Roman"/>
          <w:color w:val="808080"/>
          <w:sz w:val="24"/>
          <w:szCs w:val="24"/>
          <w:lang w:val="uk-UA"/>
        </w:rPr>
        <w:t>3</w:t>
      </w:r>
      <w:r w:rsidRPr="00F97C59">
        <w:rPr>
          <w:rStyle w:val="a4"/>
          <w:rFonts w:ascii="Times New Roman" w:hAnsi="Times New Roman" w:cs="Times New Roman"/>
          <w:color w:val="808080"/>
          <w:sz w:val="24"/>
          <w:szCs w:val="24"/>
        </w:rPr>
        <w:t>:00.</w:t>
      </w:r>
    </w:p>
    <w:p w:rsidR="00877609" w:rsidRPr="00F97C59" w:rsidRDefault="00877609" w:rsidP="00A729C6">
      <w:pPr>
        <w:pStyle w:val="a5"/>
        <w:rPr>
          <w:rStyle w:val="a4"/>
          <w:rFonts w:ascii="Times New Roman" w:hAnsi="Times New Roman" w:cs="Times New Roman"/>
          <w:color w:val="808080"/>
          <w:sz w:val="24"/>
          <w:szCs w:val="24"/>
          <w:lang w:val="uk-UA"/>
        </w:rPr>
      </w:pPr>
      <w:proofErr w:type="spellStart"/>
      <w:r w:rsidRPr="00F97C59">
        <w:rPr>
          <w:rStyle w:val="a4"/>
          <w:rFonts w:ascii="Times New Roman" w:hAnsi="Times New Roman" w:cs="Times New Roman"/>
          <w:color w:val="808080"/>
          <w:sz w:val="24"/>
          <w:szCs w:val="24"/>
        </w:rPr>
        <w:t>Прийом</w:t>
      </w:r>
      <w:proofErr w:type="spellEnd"/>
      <w:r w:rsidRPr="00F97C59">
        <w:rPr>
          <w:rStyle w:val="a4"/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F97C59">
        <w:rPr>
          <w:rStyle w:val="a4"/>
          <w:rFonts w:ascii="Times New Roman" w:hAnsi="Times New Roman" w:cs="Times New Roman"/>
          <w:color w:val="808080"/>
          <w:sz w:val="24"/>
          <w:szCs w:val="24"/>
        </w:rPr>
        <w:t>матеріалу</w:t>
      </w:r>
      <w:proofErr w:type="spellEnd"/>
      <w:r w:rsidRPr="00F97C59">
        <w:rPr>
          <w:rStyle w:val="a4"/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F97C59">
        <w:rPr>
          <w:rStyle w:val="a4"/>
          <w:rFonts w:ascii="Times New Roman" w:hAnsi="Times New Roman" w:cs="Times New Roman"/>
          <w:color w:val="808080"/>
          <w:sz w:val="24"/>
          <w:szCs w:val="24"/>
        </w:rPr>
        <w:t>понеділок</w:t>
      </w:r>
      <w:proofErr w:type="spellEnd"/>
      <w:r w:rsidRPr="00F97C59">
        <w:rPr>
          <w:rStyle w:val="a4"/>
          <w:rFonts w:ascii="Times New Roman" w:hAnsi="Times New Roman" w:cs="Times New Roman"/>
          <w:color w:val="808080"/>
          <w:sz w:val="24"/>
          <w:szCs w:val="24"/>
        </w:rPr>
        <w:t xml:space="preserve">- </w:t>
      </w:r>
      <w:proofErr w:type="spellStart"/>
      <w:r w:rsidRPr="00F97C59">
        <w:rPr>
          <w:rStyle w:val="a4"/>
          <w:rFonts w:ascii="Times New Roman" w:hAnsi="Times New Roman" w:cs="Times New Roman"/>
          <w:color w:val="808080"/>
          <w:sz w:val="24"/>
          <w:szCs w:val="24"/>
        </w:rPr>
        <w:t>п’ятниця</w:t>
      </w:r>
      <w:proofErr w:type="spellEnd"/>
      <w:r w:rsidRPr="00F97C59">
        <w:rPr>
          <w:rStyle w:val="a4"/>
          <w:rFonts w:ascii="Times New Roman" w:hAnsi="Times New Roman" w:cs="Times New Roman"/>
          <w:color w:val="808080"/>
          <w:sz w:val="24"/>
          <w:szCs w:val="24"/>
        </w:rPr>
        <w:t xml:space="preserve"> 8:30-1</w:t>
      </w:r>
      <w:r w:rsidR="00A729C6" w:rsidRPr="00F97C59">
        <w:rPr>
          <w:rStyle w:val="a4"/>
          <w:rFonts w:ascii="Times New Roman" w:hAnsi="Times New Roman" w:cs="Times New Roman"/>
          <w:color w:val="808080"/>
          <w:sz w:val="24"/>
          <w:szCs w:val="24"/>
          <w:lang w:val="uk-UA"/>
        </w:rPr>
        <w:t>4</w:t>
      </w:r>
      <w:r w:rsidRPr="00F97C59">
        <w:rPr>
          <w:rStyle w:val="a4"/>
          <w:rFonts w:ascii="Times New Roman" w:hAnsi="Times New Roman" w:cs="Times New Roman"/>
          <w:color w:val="808080"/>
          <w:sz w:val="24"/>
          <w:szCs w:val="24"/>
        </w:rPr>
        <w:t>:00</w:t>
      </w:r>
    </w:p>
    <w:p w:rsidR="00267A8B" w:rsidRPr="00F97C59" w:rsidRDefault="00267A8B" w:rsidP="00A729C6">
      <w:pPr>
        <w:pStyle w:val="a5"/>
        <w:rPr>
          <w:rStyle w:val="a4"/>
          <w:rFonts w:ascii="Times New Roman" w:hAnsi="Times New Roman" w:cs="Times New Roman"/>
          <w:color w:val="808080"/>
          <w:sz w:val="24"/>
          <w:szCs w:val="24"/>
          <w:lang w:val="uk-UA"/>
        </w:rPr>
      </w:pPr>
    </w:p>
    <w:p w:rsidR="00267A8B" w:rsidRPr="00F97C59" w:rsidRDefault="00267A8B" w:rsidP="00A729C6">
      <w:pPr>
        <w:pStyle w:val="a5"/>
        <w:rPr>
          <w:rStyle w:val="a4"/>
          <w:rFonts w:ascii="Times New Roman" w:hAnsi="Times New Roman" w:cs="Times New Roman"/>
          <w:color w:val="808080"/>
          <w:sz w:val="24"/>
          <w:szCs w:val="24"/>
          <w:lang w:val="uk-UA"/>
        </w:rPr>
      </w:pPr>
    </w:p>
    <w:p w:rsidR="00267A8B" w:rsidRPr="00F97C59" w:rsidRDefault="00267A8B" w:rsidP="00A729C6">
      <w:pPr>
        <w:pStyle w:val="a5"/>
        <w:rPr>
          <w:rStyle w:val="a4"/>
          <w:rFonts w:ascii="Times New Roman" w:hAnsi="Times New Roman" w:cs="Times New Roman"/>
          <w:color w:val="808080"/>
          <w:sz w:val="24"/>
          <w:szCs w:val="24"/>
          <w:lang w:val="uk-UA"/>
        </w:rPr>
      </w:pPr>
      <w:r w:rsidRPr="00F97C59">
        <w:rPr>
          <w:rStyle w:val="a4"/>
          <w:rFonts w:ascii="Times New Roman" w:hAnsi="Times New Roman" w:cs="Times New Roman"/>
          <w:color w:val="808080"/>
          <w:sz w:val="24"/>
          <w:szCs w:val="24"/>
          <w:lang w:val="uk-UA"/>
        </w:rPr>
        <w:t xml:space="preserve">Завідувач мікробіологічної лабораторії </w:t>
      </w:r>
    </w:p>
    <w:p w:rsidR="00267A8B" w:rsidRPr="00F97C59" w:rsidRDefault="00267A8B" w:rsidP="00A729C6">
      <w:pPr>
        <w:pStyle w:val="a5"/>
        <w:rPr>
          <w:rStyle w:val="a4"/>
          <w:rFonts w:ascii="Times New Roman" w:hAnsi="Times New Roman" w:cs="Times New Roman"/>
          <w:color w:val="808080"/>
          <w:sz w:val="24"/>
          <w:szCs w:val="24"/>
          <w:lang w:val="uk-UA"/>
        </w:rPr>
      </w:pPr>
      <w:proofErr w:type="spellStart"/>
      <w:r w:rsidRPr="00F97C59">
        <w:rPr>
          <w:rStyle w:val="a4"/>
          <w:rFonts w:ascii="Times New Roman" w:hAnsi="Times New Roman" w:cs="Times New Roman"/>
          <w:color w:val="808080"/>
          <w:sz w:val="24"/>
          <w:szCs w:val="24"/>
          <w:lang w:val="uk-UA"/>
        </w:rPr>
        <w:t>Рогатинського</w:t>
      </w:r>
      <w:proofErr w:type="spellEnd"/>
      <w:r w:rsidRPr="00F97C59">
        <w:rPr>
          <w:rStyle w:val="a4"/>
          <w:rFonts w:ascii="Times New Roman" w:hAnsi="Times New Roman" w:cs="Times New Roman"/>
          <w:color w:val="808080"/>
          <w:sz w:val="24"/>
          <w:szCs w:val="24"/>
          <w:lang w:val="uk-UA"/>
        </w:rPr>
        <w:t xml:space="preserve"> відділу Івано-Франківського</w:t>
      </w:r>
    </w:p>
    <w:p w:rsidR="00267A8B" w:rsidRPr="00F97C59" w:rsidRDefault="00267A8B" w:rsidP="00A729C6">
      <w:pPr>
        <w:pStyle w:val="a5"/>
        <w:rPr>
          <w:rStyle w:val="a4"/>
          <w:rFonts w:ascii="Times New Roman" w:hAnsi="Times New Roman" w:cs="Times New Roman"/>
          <w:color w:val="808080"/>
          <w:sz w:val="24"/>
          <w:szCs w:val="24"/>
          <w:lang w:val="uk-UA"/>
        </w:rPr>
      </w:pPr>
      <w:r w:rsidRPr="00F97C59">
        <w:rPr>
          <w:rStyle w:val="a4"/>
          <w:rFonts w:ascii="Times New Roman" w:hAnsi="Times New Roman" w:cs="Times New Roman"/>
          <w:color w:val="808080"/>
          <w:sz w:val="24"/>
          <w:szCs w:val="24"/>
          <w:lang w:val="uk-UA"/>
        </w:rPr>
        <w:t>Районного відділу ДУ «ІФОЦКПХ МОЗ»</w:t>
      </w:r>
    </w:p>
    <w:p w:rsidR="00267A8B" w:rsidRPr="00F97C59" w:rsidRDefault="00267A8B" w:rsidP="00A729C6">
      <w:pPr>
        <w:pStyle w:val="a5"/>
        <w:rPr>
          <w:szCs w:val="21"/>
          <w:lang w:val="uk-UA"/>
        </w:rPr>
      </w:pPr>
      <w:proofErr w:type="spellStart"/>
      <w:r w:rsidRPr="00F97C59">
        <w:rPr>
          <w:rStyle w:val="a4"/>
          <w:rFonts w:ascii="Times New Roman" w:hAnsi="Times New Roman" w:cs="Times New Roman"/>
          <w:color w:val="808080"/>
          <w:sz w:val="24"/>
          <w:szCs w:val="24"/>
          <w:lang w:val="uk-UA"/>
        </w:rPr>
        <w:t>Череповська</w:t>
      </w:r>
      <w:proofErr w:type="spellEnd"/>
      <w:r w:rsidRPr="00F97C59">
        <w:rPr>
          <w:rStyle w:val="a4"/>
          <w:rFonts w:ascii="Times New Roman" w:hAnsi="Times New Roman" w:cs="Times New Roman"/>
          <w:color w:val="808080"/>
          <w:sz w:val="24"/>
          <w:szCs w:val="24"/>
          <w:lang w:val="uk-UA"/>
        </w:rPr>
        <w:t xml:space="preserve"> Л</w:t>
      </w:r>
      <w:bookmarkStart w:id="0" w:name="_GoBack"/>
      <w:bookmarkEnd w:id="0"/>
      <w:r w:rsidRPr="00F97C59">
        <w:rPr>
          <w:rStyle w:val="a4"/>
          <w:rFonts w:ascii="Times New Roman" w:hAnsi="Times New Roman" w:cs="Times New Roman"/>
          <w:color w:val="808080"/>
          <w:sz w:val="24"/>
          <w:szCs w:val="24"/>
          <w:lang w:val="uk-UA"/>
        </w:rPr>
        <w:t>.О.</w:t>
      </w:r>
    </w:p>
    <w:sectPr w:rsidR="00267A8B" w:rsidRPr="00F97C59" w:rsidSect="001F75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33B29"/>
    <w:multiLevelType w:val="multilevel"/>
    <w:tmpl w:val="9D38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265992"/>
    <w:multiLevelType w:val="hybridMultilevel"/>
    <w:tmpl w:val="62EED340"/>
    <w:lvl w:ilvl="0" w:tplc="A45604E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605EC"/>
    <w:rsid w:val="000605EC"/>
    <w:rsid w:val="00082930"/>
    <w:rsid w:val="000A2489"/>
    <w:rsid w:val="000A2FDE"/>
    <w:rsid w:val="001F7589"/>
    <w:rsid w:val="002130D2"/>
    <w:rsid w:val="002375D5"/>
    <w:rsid w:val="00267A8B"/>
    <w:rsid w:val="003A17AC"/>
    <w:rsid w:val="0049673D"/>
    <w:rsid w:val="00546AF3"/>
    <w:rsid w:val="00580301"/>
    <w:rsid w:val="005D644C"/>
    <w:rsid w:val="007060AD"/>
    <w:rsid w:val="0074359E"/>
    <w:rsid w:val="007B23B7"/>
    <w:rsid w:val="00866535"/>
    <w:rsid w:val="00877609"/>
    <w:rsid w:val="00A729C6"/>
    <w:rsid w:val="00CD2A8A"/>
    <w:rsid w:val="00F9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44B83-2E3C-4ED0-8C97-D15BE987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589"/>
  </w:style>
  <w:style w:type="paragraph" w:styleId="1">
    <w:name w:val="heading 1"/>
    <w:basedOn w:val="a"/>
    <w:link w:val="10"/>
    <w:uiPriority w:val="9"/>
    <w:qFormat/>
    <w:rsid w:val="000605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05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60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605EC"/>
    <w:rPr>
      <w:b/>
      <w:bCs/>
    </w:rPr>
  </w:style>
  <w:style w:type="paragraph" w:styleId="a5">
    <w:name w:val="No Spacing"/>
    <w:uiPriority w:val="1"/>
    <w:qFormat/>
    <w:rsid w:val="002375D5"/>
    <w:pPr>
      <w:spacing w:after="0" w:line="240" w:lineRule="auto"/>
    </w:pPr>
    <w:rPr>
      <w:rFonts w:eastAsiaTheme="minorHAnsi"/>
      <w:lang w:val="ru-RU" w:eastAsia="en-US"/>
    </w:rPr>
  </w:style>
  <w:style w:type="table" w:styleId="a6">
    <w:name w:val="Table Grid"/>
    <w:basedOn w:val="a1"/>
    <w:rsid w:val="002375D5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D2A8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6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6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224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3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53428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4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443</Words>
  <Characters>3415</Characters>
  <Application>Microsoft Office Word</Application>
  <DocSecurity>0</DocSecurity>
  <Lines>74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2023-08-10T06:09:00Z</cp:lastPrinted>
  <dcterms:created xsi:type="dcterms:W3CDTF">2023-04-14T05:21:00Z</dcterms:created>
  <dcterms:modified xsi:type="dcterms:W3CDTF">2023-08-10T06:09:00Z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671a7c5f2a0e0a52870e94e202faacb0ddde4b1d51e66f9947417bc304ebb4cd</vt:lpwstr>
  </property>
</Properties>
</file>