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06" w:rsidRPr="000E0CDF" w:rsidRDefault="00FB7A06" w:rsidP="00FB7A06">
      <w:pPr>
        <w:ind w:left="5245"/>
        <w:jc w:val="right"/>
        <w:rPr>
          <w:rFonts w:ascii="Times New Roman" w:hAnsi="Times New Roman" w:cs="Times New Roman"/>
          <w:sz w:val="24"/>
          <w:szCs w:val="24"/>
        </w:rPr>
      </w:pPr>
      <w:r w:rsidRPr="000E0CDF">
        <w:rPr>
          <w:rFonts w:ascii="Times New Roman" w:hAnsi="Times New Roman" w:cs="Times New Roman"/>
          <w:sz w:val="24"/>
          <w:szCs w:val="24"/>
        </w:rPr>
        <w:t>ЗАТВЕРДЖЕНО</w:t>
      </w:r>
    </w:p>
    <w:p w:rsidR="00FB7A06" w:rsidRPr="000E0CDF" w:rsidRDefault="00FB7A06" w:rsidP="00FB7A06">
      <w:pPr>
        <w:ind w:left="5245"/>
        <w:jc w:val="right"/>
        <w:rPr>
          <w:rFonts w:ascii="Times New Roman" w:hAnsi="Times New Roman" w:cs="Times New Roman"/>
          <w:sz w:val="24"/>
          <w:szCs w:val="24"/>
        </w:rPr>
      </w:pPr>
      <w:r w:rsidRPr="000E0CDF">
        <w:rPr>
          <w:rFonts w:ascii="Times New Roman" w:hAnsi="Times New Roman" w:cs="Times New Roman"/>
          <w:sz w:val="24"/>
          <w:szCs w:val="24"/>
        </w:rPr>
        <w:t>рішенням виконавчого комітету</w:t>
      </w:r>
    </w:p>
    <w:p w:rsidR="00FB7A06" w:rsidRDefault="00FB7A06" w:rsidP="00FB7A06">
      <w:pPr>
        <w:ind w:left="5245"/>
        <w:jc w:val="right"/>
        <w:rPr>
          <w:rFonts w:ascii="Times New Roman" w:hAnsi="Times New Roman" w:cs="Times New Roman"/>
          <w:sz w:val="24"/>
          <w:szCs w:val="24"/>
        </w:rPr>
      </w:pPr>
      <w:r w:rsidRPr="00925163">
        <w:rPr>
          <w:rFonts w:ascii="Times New Roman" w:hAnsi="Times New Roman" w:cs="Times New Roman"/>
          <w:noProof/>
          <w:sz w:val="24"/>
          <w:szCs w:val="24"/>
        </w:rPr>
        <w:t>Більшівцівської</w:t>
      </w:r>
      <w:r w:rsidRPr="000E0CDF">
        <w:rPr>
          <w:rFonts w:ascii="Times New Roman" w:hAnsi="Times New Roman" w:cs="Times New Roman"/>
          <w:sz w:val="24"/>
          <w:szCs w:val="24"/>
        </w:rPr>
        <w:t xml:space="preserve"> </w:t>
      </w:r>
      <w:r w:rsidRPr="00925163">
        <w:rPr>
          <w:rFonts w:ascii="Times New Roman" w:hAnsi="Times New Roman" w:cs="Times New Roman"/>
          <w:noProof/>
          <w:sz w:val="24"/>
          <w:szCs w:val="24"/>
        </w:rPr>
        <w:t>селищної</w:t>
      </w:r>
      <w:r w:rsidRPr="000E0CDF">
        <w:rPr>
          <w:rFonts w:ascii="Times New Roman" w:hAnsi="Times New Roman" w:cs="Times New Roman"/>
          <w:sz w:val="24"/>
          <w:szCs w:val="24"/>
        </w:rPr>
        <w:t xml:space="preserve"> ради</w:t>
      </w:r>
    </w:p>
    <w:p w:rsidR="00FB7A06" w:rsidRPr="000E0CDF" w:rsidRDefault="00FB7A06" w:rsidP="00FB7A06">
      <w:pPr>
        <w:ind w:left="5245"/>
        <w:jc w:val="right"/>
        <w:rPr>
          <w:rFonts w:ascii="Times New Roman" w:hAnsi="Times New Roman" w:cs="Times New Roman"/>
          <w:sz w:val="24"/>
          <w:szCs w:val="24"/>
        </w:rPr>
      </w:pPr>
      <w:r w:rsidRPr="000E0CDF">
        <w:rPr>
          <w:rFonts w:ascii="Times New Roman" w:hAnsi="Times New Roman" w:cs="Times New Roman"/>
          <w:sz w:val="24"/>
          <w:szCs w:val="24"/>
        </w:rPr>
        <w:t>об’єднаної територіальної громади</w:t>
      </w:r>
    </w:p>
    <w:p w:rsidR="00FB7A06" w:rsidRPr="00FE1855" w:rsidRDefault="00FB7A06" w:rsidP="00FB7A06">
      <w:pPr>
        <w:ind w:left="5954"/>
        <w:jc w:val="right"/>
        <w:rPr>
          <w:rFonts w:ascii="Times New Roman" w:hAnsi="Times New Roman" w:cs="Times New Roman"/>
          <w:sz w:val="24"/>
          <w:szCs w:val="24"/>
        </w:rPr>
      </w:pPr>
      <w:r>
        <w:rPr>
          <w:rFonts w:ascii="Times New Roman" w:hAnsi="Times New Roman" w:cs="Times New Roman"/>
          <w:sz w:val="24"/>
          <w:szCs w:val="24"/>
        </w:rPr>
        <w:t xml:space="preserve">  від 05.11.2019 р. № 67</w:t>
      </w:r>
    </w:p>
    <w:p w:rsidR="00FB7A06" w:rsidRDefault="00FB7A06" w:rsidP="00FB7A06">
      <w:pPr>
        <w:rPr>
          <w:rFonts w:ascii="Times New Roman" w:hAnsi="Times New Roman" w:cs="Times New Roman"/>
          <w:sz w:val="24"/>
          <w:szCs w:val="24"/>
        </w:rPr>
      </w:pPr>
    </w:p>
    <w:p w:rsidR="00FB7A06" w:rsidRPr="00712CC2" w:rsidRDefault="00FB7A06" w:rsidP="00FB7A06">
      <w:pPr>
        <w:jc w:val="center"/>
        <w:rPr>
          <w:rFonts w:ascii="Times New Roman" w:hAnsi="Times New Roman" w:cs="Times New Roman"/>
          <w:b/>
          <w:sz w:val="24"/>
          <w:szCs w:val="24"/>
        </w:rPr>
      </w:pPr>
      <w:r w:rsidRPr="00712CC2">
        <w:rPr>
          <w:rFonts w:ascii="Times New Roman" w:hAnsi="Times New Roman" w:cs="Times New Roman"/>
          <w:b/>
          <w:sz w:val="24"/>
          <w:szCs w:val="24"/>
        </w:rPr>
        <w:t>ІНФОРМАЦІЙНА КАРТКА АДМІНІСТРАТИВНОЇ ПОСЛУГИ</w:t>
      </w:r>
    </w:p>
    <w:p w:rsidR="00FB7A06" w:rsidRPr="00520820" w:rsidRDefault="00FB7A06" w:rsidP="00FB7A06">
      <w:pPr>
        <w:jc w:val="center"/>
        <w:rPr>
          <w:rFonts w:ascii="Times New Roman" w:hAnsi="Times New Roman" w:cs="Times New Roman"/>
          <w:b/>
          <w:sz w:val="24"/>
          <w:szCs w:val="24"/>
        </w:rPr>
      </w:pPr>
    </w:p>
    <w:p w:rsidR="00FB7A06" w:rsidRPr="000E0CDF" w:rsidRDefault="00FB7A06" w:rsidP="00FB7A06">
      <w:pPr>
        <w:jc w:val="center"/>
        <w:rPr>
          <w:rFonts w:ascii="Times New Roman" w:hAnsi="Times New Roman" w:cs="Times New Roman"/>
          <w:b/>
          <w:sz w:val="24"/>
          <w:szCs w:val="24"/>
        </w:rPr>
      </w:pPr>
      <w:r w:rsidRPr="00925163">
        <w:rPr>
          <w:rFonts w:ascii="Times New Roman" w:hAnsi="Times New Roman" w:cs="Times New Roman"/>
          <w:b/>
          <w:noProof/>
          <w:sz w:val="24"/>
          <w:szCs w:val="24"/>
          <w:lang w:eastAsia="uk-UA"/>
        </w:rPr>
        <w:t>Державна реєстрація внесення змін до відомостей про відокремлений підрозділ юридичної особи (крім громадського формування)</w:t>
      </w:r>
    </w:p>
    <w:p w:rsidR="00FB7A06" w:rsidRPr="000E0CDF" w:rsidRDefault="00FB7A06" w:rsidP="00FB7A06">
      <w:pPr>
        <w:rPr>
          <w:rFonts w:ascii="Times New Roman" w:hAnsi="Times New Roman" w:cs="Times New Roman"/>
          <w:sz w:val="24"/>
          <w:szCs w:val="24"/>
        </w:rPr>
      </w:pPr>
    </w:p>
    <w:p w:rsidR="00FB7A06" w:rsidRDefault="00FB7A06" w:rsidP="00FB7A06">
      <w:pPr>
        <w:rPr>
          <w:rFonts w:ascii="Times New Roman" w:hAnsi="Times New Roman" w:cs="Times New Roman"/>
          <w:sz w:val="24"/>
          <w:szCs w:val="24"/>
        </w:rPr>
      </w:pPr>
      <w:r w:rsidRPr="000E0CDF">
        <w:rPr>
          <w:rFonts w:ascii="Times New Roman" w:hAnsi="Times New Roman" w:cs="Times New Roman"/>
          <w:b/>
          <w:sz w:val="24"/>
          <w:szCs w:val="24"/>
          <w:lang w:eastAsia="uk-UA"/>
        </w:rPr>
        <w:t xml:space="preserve">Інформація про Центр надання адміністративних послуг </w:t>
      </w:r>
      <w:r w:rsidRPr="00925163">
        <w:rPr>
          <w:rFonts w:ascii="Times New Roman" w:hAnsi="Times New Roman" w:cs="Times New Roman"/>
          <w:b/>
          <w:noProof/>
          <w:sz w:val="24"/>
          <w:szCs w:val="24"/>
        </w:rPr>
        <w:t>Більшівцівської</w:t>
      </w:r>
      <w:r w:rsidRPr="000E0CDF">
        <w:rPr>
          <w:rFonts w:ascii="Times New Roman" w:hAnsi="Times New Roman" w:cs="Times New Roman"/>
          <w:b/>
          <w:sz w:val="24"/>
          <w:szCs w:val="24"/>
        </w:rPr>
        <w:t xml:space="preserve"> </w:t>
      </w:r>
      <w:r w:rsidRPr="00925163">
        <w:rPr>
          <w:rFonts w:ascii="Times New Roman" w:hAnsi="Times New Roman" w:cs="Times New Roman"/>
          <w:b/>
          <w:noProof/>
          <w:sz w:val="24"/>
          <w:szCs w:val="24"/>
        </w:rPr>
        <w:t>селищної</w:t>
      </w:r>
      <w:r>
        <w:rPr>
          <w:rFonts w:ascii="Times New Roman" w:hAnsi="Times New Roman" w:cs="Times New Roman"/>
          <w:b/>
          <w:sz w:val="24"/>
          <w:szCs w:val="24"/>
        </w:rPr>
        <w:t xml:space="preserve"> </w:t>
      </w:r>
      <w:r w:rsidRPr="004748EE">
        <w:rPr>
          <w:rFonts w:ascii="Times New Roman" w:hAnsi="Times New Roman" w:cs="Times New Roman"/>
          <w:b/>
          <w:sz w:val="24"/>
          <w:szCs w:val="24"/>
        </w:rPr>
        <w:t>об’єднаної територіальної громади</w:t>
      </w:r>
    </w:p>
    <w:p w:rsidR="00FB7A06" w:rsidRDefault="00FB7A06" w:rsidP="00FB7A06">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51"/>
        <w:gridCol w:w="6807"/>
      </w:tblGrid>
      <w:tr w:rsidR="00FB7A06" w:rsidRPr="001B7596" w:rsidTr="000210C3">
        <w:tc>
          <w:tcPr>
            <w:tcW w:w="1512" w:type="pct"/>
            <w:tcBorders>
              <w:top w:val="outset" w:sz="6" w:space="0" w:color="000000"/>
              <w:left w:val="outset" w:sz="6" w:space="0" w:color="000000"/>
              <w:bottom w:val="outset" w:sz="6" w:space="0" w:color="000000"/>
              <w:right w:val="outset" w:sz="6" w:space="0" w:color="000000"/>
            </w:tcBorders>
            <w:hideMark/>
          </w:tcPr>
          <w:p w:rsidR="00FB7A06" w:rsidRPr="003F5461" w:rsidRDefault="00FB7A06"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 xml:space="preserve">Місцезнаходження </w:t>
            </w:r>
          </w:p>
        </w:tc>
        <w:tc>
          <w:tcPr>
            <w:tcW w:w="3488" w:type="pct"/>
            <w:tcBorders>
              <w:top w:val="outset" w:sz="6" w:space="0" w:color="000000"/>
              <w:left w:val="outset" w:sz="6" w:space="0" w:color="000000"/>
              <w:bottom w:val="outset" w:sz="6" w:space="0" w:color="000000"/>
              <w:right w:val="outset" w:sz="6" w:space="0" w:color="000000"/>
            </w:tcBorders>
          </w:tcPr>
          <w:p w:rsidR="00FB7A06" w:rsidRPr="003F5461" w:rsidRDefault="00FB7A06" w:rsidP="000210C3">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Вічевий Майдан, 1, смт. Більшівці, Галицький р-н, Івано-Франківська обл., 77146</w:t>
            </w:r>
          </w:p>
        </w:tc>
      </w:tr>
      <w:tr w:rsidR="00FB7A06" w:rsidRPr="001B7596" w:rsidTr="000210C3">
        <w:tc>
          <w:tcPr>
            <w:tcW w:w="1512" w:type="pct"/>
            <w:tcBorders>
              <w:top w:val="outset" w:sz="6" w:space="0" w:color="000000"/>
              <w:left w:val="outset" w:sz="6" w:space="0" w:color="000000"/>
              <w:bottom w:val="outset" w:sz="6" w:space="0" w:color="000000"/>
              <w:right w:val="outset" w:sz="6" w:space="0" w:color="000000"/>
            </w:tcBorders>
            <w:hideMark/>
          </w:tcPr>
          <w:p w:rsidR="00FB7A06" w:rsidRPr="003F5461" w:rsidRDefault="00FB7A06" w:rsidP="000210C3">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Графік</w:t>
            </w:r>
            <w:r w:rsidRPr="003F5461">
              <w:rPr>
                <w:rFonts w:ascii="Times New Roman" w:hAnsi="Times New Roman" w:cs="Times New Roman"/>
                <w:sz w:val="24"/>
                <w:szCs w:val="24"/>
                <w:lang w:eastAsia="uk-UA"/>
              </w:rPr>
              <w:t xml:space="preserve"> роботи </w:t>
            </w:r>
            <w:r>
              <w:rPr>
                <w:rFonts w:ascii="Times New Roman" w:hAnsi="Times New Roman" w:cs="Times New Roman"/>
                <w:sz w:val="24"/>
                <w:szCs w:val="24"/>
                <w:lang w:eastAsia="uk-UA"/>
              </w:rPr>
              <w:t>(прийом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rsidR="00FB7A06" w:rsidRPr="00925163" w:rsidRDefault="00FB7A06" w:rsidP="000210C3">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Понеділок 9:00-16:00</w:t>
            </w:r>
          </w:p>
          <w:p w:rsidR="00FB7A06" w:rsidRPr="00925163" w:rsidRDefault="00FB7A06" w:rsidP="000210C3">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Вівторок 9:00-16:00</w:t>
            </w:r>
          </w:p>
          <w:p w:rsidR="00FB7A06" w:rsidRPr="00925163" w:rsidRDefault="00FB7A06" w:rsidP="000210C3">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Середа 9:00-16:00</w:t>
            </w:r>
          </w:p>
          <w:p w:rsidR="00FB7A06" w:rsidRPr="00925163" w:rsidRDefault="00FB7A06" w:rsidP="000210C3">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Четвер 9:00-20:00</w:t>
            </w:r>
          </w:p>
          <w:p w:rsidR="00FB7A06" w:rsidRPr="00925163" w:rsidRDefault="00FB7A06" w:rsidP="000210C3">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П'ятниця 9:00-16:00</w:t>
            </w:r>
          </w:p>
          <w:p w:rsidR="00FB7A06" w:rsidRPr="00925163" w:rsidRDefault="00FB7A06" w:rsidP="000210C3">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Без перерви</w:t>
            </w:r>
          </w:p>
          <w:p w:rsidR="00FB7A06" w:rsidRPr="003F5461" w:rsidRDefault="00FB7A06" w:rsidP="000210C3">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Субота, неділя - вихідні</w:t>
            </w:r>
          </w:p>
        </w:tc>
      </w:tr>
      <w:tr w:rsidR="00FB7A06" w:rsidRPr="001B7596" w:rsidTr="000210C3">
        <w:tc>
          <w:tcPr>
            <w:tcW w:w="1512" w:type="pct"/>
            <w:tcBorders>
              <w:top w:val="outset" w:sz="6" w:space="0" w:color="000000"/>
              <w:left w:val="outset" w:sz="6" w:space="0" w:color="000000"/>
              <w:bottom w:val="outset" w:sz="6" w:space="0" w:color="000000"/>
              <w:right w:val="outset" w:sz="6" w:space="0" w:color="000000"/>
            </w:tcBorders>
            <w:hideMark/>
          </w:tcPr>
          <w:p w:rsidR="00FB7A06" w:rsidRDefault="00FB7A06"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Телефон, адреса електронної пошти</w:t>
            </w:r>
            <w:r>
              <w:rPr>
                <w:rFonts w:ascii="Times New Roman" w:hAnsi="Times New Roman" w:cs="Times New Roman"/>
                <w:sz w:val="24"/>
                <w:szCs w:val="24"/>
                <w:lang w:eastAsia="uk-UA"/>
              </w:rPr>
              <w:t xml:space="preserve">, </w:t>
            </w:r>
          </w:p>
          <w:p w:rsidR="00FB7A06" w:rsidRPr="003F5461" w:rsidRDefault="00FB7A06" w:rsidP="000210C3">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веб-сайт</w:t>
            </w:r>
          </w:p>
        </w:tc>
        <w:tc>
          <w:tcPr>
            <w:tcW w:w="3488" w:type="pct"/>
            <w:tcBorders>
              <w:top w:val="outset" w:sz="6" w:space="0" w:color="000000"/>
              <w:left w:val="outset" w:sz="6" w:space="0" w:color="000000"/>
              <w:bottom w:val="outset" w:sz="6" w:space="0" w:color="000000"/>
              <w:right w:val="outset" w:sz="6" w:space="0" w:color="000000"/>
            </w:tcBorders>
          </w:tcPr>
          <w:p w:rsidR="00FB7A06" w:rsidRPr="003F5461" w:rsidRDefault="00FB7A06" w:rsidP="000210C3">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bilsrada@ukr.net</w:t>
            </w:r>
          </w:p>
        </w:tc>
      </w:tr>
    </w:tbl>
    <w:p w:rsidR="00FB7A06" w:rsidRDefault="00FB7A06" w:rsidP="00FB7A06"/>
    <w:p w:rsidR="00FB7A06" w:rsidRDefault="00FB7A06" w:rsidP="00FB7A06">
      <w:r w:rsidRPr="003F5461">
        <w:rPr>
          <w:rFonts w:ascii="Times New Roman" w:hAnsi="Times New Roman" w:cs="Times New Roman"/>
          <w:b/>
          <w:sz w:val="24"/>
          <w:szCs w:val="24"/>
          <w:lang w:eastAsia="uk-UA"/>
        </w:rPr>
        <w:t>Умови отримання адміністративної послуги</w:t>
      </w:r>
    </w:p>
    <w:p w:rsidR="00FB7A06" w:rsidRDefault="00FB7A06" w:rsidP="00FB7A06"/>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43"/>
        <w:gridCol w:w="6815"/>
      </w:tblGrid>
      <w:tr w:rsidR="00FB7A06" w:rsidRPr="001B7596" w:rsidTr="000210C3">
        <w:tc>
          <w:tcPr>
            <w:tcW w:w="1508" w:type="pct"/>
            <w:tcBorders>
              <w:top w:val="outset" w:sz="6" w:space="0" w:color="000000"/>
              <w:left w:val="outset" w:sz="6" w:space="0" w:color="000000"/>
              <w:bottom w:val="outset" w:sz="6" w:space="0" w:color="000000"/>
              <w:right w:val="outset" w:sz="6" w:space="0" w:color="000000"/>
            </w:tcBorders>
          </w:tcPr>
          <w:p w:rsidR="00FB7A06" w:rsidRPr="003F5461" w:rsidRDefault="00FB7A06" w:rsidP="000210C3">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FB7A06" w:rsidRPr="003F5461" w:rsidRDefault="00FB7A06" w:rsidP="000210C3">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Юридичні особи</w:t>
            </w:r>
          </w:p>
        </w:tc>
      </w:tr>
      <w:tr w:rsidR="00FB7A06" w:rsidRPr="001B7596" w:rsidTr="000210C3">
        <w:tc>
          <w:tcPr>
            <w:tcW w:w="1508" w:type="pct"/>
            <w:tcBorders>
              <w:top w:val="outset" w:sz="6" w:space="0" w:color="000000"/>
              <w:left w:val="outset" w:sz="6" w:space="0" w:color="000000"/>
              <w:bottom w:val="outset" w:sz="6" w:space="0" w:color="000000"/>
              <w:right w:val="outset" w:sz="6" w:space="0" w:color="000000"/>
            </w:tcBorders>
            <w:hideMark/>
          </w:tcPr>
          <w:p w:rsidR="00FB7A06" w:rsidRPr="003F5461" w:rsidRDefault="00FB7A06"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FB7A06" w:rsidRPr="003F5461" w:rsidRDefault="00FB7A06" w:rsidP="000210C3">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Звернення уповноваженого представника  юридичної особи (далі – заявник)</w:t>
            </w:r>
          </w:p>
        </w:tc>
      </w:tr>
      <w:tr w:rsidR="00FB7A06" w:rsidRPr="001B7596" w:rsidTr="000210C3">
        <w:tc>
          <w:tcPr>
            <w:tcW w:w="1508" w:type="pct"/>
            <w:tcBorders>
              <w:top w:val="outset" w:sz="6" w:space="0" w:color="000000"/>
              <w:left w:val="outset" w:sz="6" w:space="0" w:color="000000"/>
              <w:bottom w:val="outset" w:sz="6" w:space="0" w:color="000000"/>
              <w:right w:val="outset" w:sz="6" w:space="0" w:color="000000"/>
            </w:tcBorders>
            <w:hideMark/>
          </w:tcPr>
          <w:p w:rsidR="00FB7A06" w:rsidRPr="003F5461" w:rsidRDefault="00FB7A06"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FB7A06" w:rsidRPr="00925163" w:rsidRDefault="00FB7A06" w:rsidP="000210C3">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Заява про державну реєстрацію змін до відомостей про відокремлений підрозділ юридичної особи, що містяться в Єдиному державному реєстрі юридичних осіб, фізичних осіб – підприємців та громадських формувань.</w:t>
            </w:r>
          </w:p>
          <w:p w:rsidR="00FB7A06" w:rsidRPr="00925163" w:rsidRDefault="00FB7A06" w:rsidP="000210C3">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Якщо документи подаються особисто, заявник пред’являє документ, що відповідно до закону посвідчує особу.</w:t>
            </w:r>
          </w:p>
          <w:p w:rsidR="00FB7A06" w:rsidRPr="003F5461" w:rsidRDefault="00FB7A06" w:rsidP="000210C3">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FB7A06" w:rsidRPr="001B7596" w:rsidTr="000210C3">
        <w:tc>
          <w:tcPr>
            <w:tcW w:w="1508" w:type="pct"/>
            <w:tcBorders>
              <w:top w:val="outset" w:sz="6" w:space="0" w:color="000000"/>
              <w:left w:val="outset" w:sz="6" w:space="0" w:color="000000"/>
              <w:bottom w:val="outset" w:sz="6" w:space="0" w:color="000000"/>
              <w:right w:val="outset" w:sz="6" w:space="0" w:color="000000"/>
            </w:tcBorders>
            <w:hideMark/>
          </w:tcPr>
          <w:p w:rsidR="00FB7A06" w:rsidRPr="003F5461" w:rsidRDefault="00FB7A06"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Спосіб подання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FB7A06" w:rsidRPr="00925163" w:rsidRDefault="00FB7A06" w:rsidP="0002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1. У паперовій формі документи подаються заявником особисто або поштовим відправленням.</w:t>
            </w:r>
          </w:p>
          <w:p w:rsidR="00FB7A06" w:rsidRPr="003F5461" w:rsidRDefault="00FB7A06" w:rsidP="0002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2. В електронній формі документи подаються через портал електронних сервісів</w:t>
            </w:r>
          </w:p>
        </w:tc>
      </w:tr>
      <w:tr w:rsidR="00FB7A06" w:rsidRPr="001B7596" w:rsidTr="000210C3">
        <w:tc>
          <w:tcPr>
            <w:tcW w:w="1508" w:type="pct"/>
            <w:tcBorders>
              <w:top w:val="outset" w:sz="6" w:space="0" w:color="000000"/>
              <w:left w:val="outset" w:sz="6" w:space="0" w:color="000000"/>
              <w:bottom w:val="outset" w:sz="6" w:space="0" w:color="000000"/>
              <w:right w:val="outset" w:sz="6" w:space="0" w:color="000000"/>
            </w:tcBorders>
            <w:hideMark/>
          </w:tcPr>
          <w:p w:rsidR="00FB7A06" w:rsidRPr="003F5461" w:rsidRDefault="00FB7A06"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 xml:space="preserve">Платність (безоплатність) </w:t>
            </w:r>
            <w:r w:rsidRPr="003F5461">
              <w:rPr>
                <w:rFonts w:ascii="Times New Roman" w:hAnsi="Times New Roman" w:cs="Times New Roman"/>
                <w:sz w:val="24"/>
                <w:szCs w:val="24"/>
                <w:lang w:eastAsia="uk-UA"/>
              </w:rPr>
              <w:lastRenderedPageBreak/>
              <w:t>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FB7A06" w:rsidRPr="003F5461" w:rsidRDefault="00FB7A06" w:rsidP="000210C3">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lastRenderedPageBreak/>
              <w:t>Безоплатно</w:t>
            </w:r>
          </w:p>
        </w:tc>
      </w:tr>
      <w:tr w:rsidR="00FB7A06" w:rsidRPr="001B7596" w:rsidTr="000210C3">
        <w:tc>
          <w:tcPr>
            <w:tcW w:w="1508" w:type="pct"/>
            <w:tcBorders>
              <w:top w:val="outset" w:sz="6" w:space="0" w:color="000000"/>
              <w:left w:val="outset" w:sz="6" w:space="0" w:color="000000"/>
              <w:bottom w:val="outset" w:sz="6" w:space="0" w:color="000000"/>
              <w:right w:val="outset" w:sz="6" w:space="0" w:color="000000"/>
            </w:tcBorders>
          </w:tcPr>
          <w:p w:rsidR="00FB7A06" w:rsidRPr="003F5461" w:rsidRDefault="00FB7A06" w:rsidP="000210C3">
            <w:pPr>
              <w:jc w:val="left"/>
              <w:rPr>
                <w:rFonts w:ascii="Times New Roman" w:hAnsi="Times New Roman" w:cs="Times New Roman"/>
                <w:sz w:val="24"/>
                <w:szCs w:val="24"/>
                <w:lang w:eastAsia="uk-UA"/>
              </w:rPr>
            </w:pPr>
            <w:r w:rsidRPr="00740C7E">
              <w:rPr>
                <w:rFonts w:ascii="Times New Roman" w:hAnsi="Times New Roman" w:cs="Times New Roman"/>
                <w:sz w:val="24"/>
                <w:szCs w:val="24"/>
                <w:lang w:eastAsia="uk-UA"/>
              </w:rPr>
              <w:lastRenderedPageBreak/>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rsidR="00FB7A06" w:rsidRPr="003F5461" w:rsidRDefault="00FB7A06" w:rsidP="000210C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25163">
              <w:rPr>
                <w:rFonts w:ascii="Times New Roman" w:hAnsi="Times New Roman" w:cs="Times New Roman"/>
                <w:noProof/>
                <w:sz w:val="24"/>
                <w:szCs w:val="24"/>
              </w:rPr>
              <w:t>Не стосується</w:t>
            </w:r>
          </w:p>
        </w:tc>
      </w:tr>
      <w:tr w:rsidR="00FB7A06" w:rsidRPr="001B7596" w:rsidTr="000210C3">
        <w:tc>
          <w:tcPr>
            <w:tcW w:w="1508" w:type="pct"/>
            <w:tcBorders>
              <w:top w:val="outset" w:sz="6" w:space="0" w:color="000000"/>
              <w:left w:val="outset" w:sz="6" w:space="0" w:color="000000"/>
              <w:bottom w:val="outset" w:sz="6" w:space="0" w:color="000000"/>
              <w:right w:val="outset" w:sz="6" w:space="0" w:color="000000"/>
            </w:tcBorders>
            <w:hideMark/>
          </w:tcPr>
          <w:p w:rsidR="00FB7A06" w:rsidRPr="003F5461" w:rsidRDefault="00FB7A06"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FB7A06" w:rsidRPr="00925163" w:rsidRDefault="00FB7A06" w:rsidP="000210C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rPr>
            </w:pPr>
            <w:r w:rsidRPr="00925163">
              <w:rPr>
                <w:rFonts w:ascii="Times New Roman" w:hAnsi="Times New Roman" w:cs="Times New Roman"/>
                <w:noProof/>
                <w:sz w:val="24"/>
                <w:szCs w:val="24"/>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FB7A06" w:rsidRPr="00925163" w:rsidRDefault="00FB7A06" w:rsidP="000210C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rPr>
            </w:pPr>
            <w:r w:rsidRPr="00925163">
              <w:rPr>
                <w:rFonts w:ascii="Times New Roman" w:hAnsi="Times New Roman" w:cs="Times New Roman"/>
                <w:noProof/>
                <w:sz w:val="24"/>
                <w:szCs w:val="24"/>
              </w:rPr>
              <w:t>Зупинення розгляду документів здійснюється у строк, встановлений для державної реєстрації.</w:t>
            </w:r>
          </w:p>
          <w:p w:rsidR="00FB7A06" w:rsidRPr="003F5461" w:rsidRDefault="00FB7A06" w:rsidP="000210C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25163">
              <w:rPr>
                <w:rFonts w:ascii="Times New Roman" w:hAnsi="Times New Roman" w:cs="Times New Roman"/>
                <w:noProof/>
                <w:sz w:val="24"/>
                <w:szCs w:val="24"/>
              </w:rPr>
              <w:t>Строк зупинення розгляду документів, поданих для державної реєстрації, становить 15 календарних днів з дати їх зупинення</w:t>
            </w:r>
          </w:p>
        </w:tc>
      </w:tr>
      <w:tr w:rsidR="00FB7A06" w:rsidRPr="001B7596" w:rsidTr="000210C3">
        <w:tc>
          <w:tcPr>
            <w:tcW w:w="1508" w:type="pct"/>
            <w:tcBorders>
              <w:top w:val="outset" w:sz="6" w:space="0" w:color="000000"/>
              <w:left w:val="outset" w:sz="6" w:space="0" w:color="000000"/>
              <w:bottom w:val="outset" w:sz="6" w:space="0" w:color="000000"/>
              <w:right w:val="outset" w:sz="6" w:space="0" w:color="000000"/>
            </w:tcBorders>
          </w:tcPr>
          <w:p w:rsidR="00FB7A06" w:rsidRPr="00D64703" w:rsidRDefault="00FB7A06" w:rsidP="000210C3">
            <w:pPr>
              <w:jc w:val="left"/>
              <w:rPr>
                <w:rFonts w:ascii="Times New Roman" w:hAnsi="Times New Roman" w:cs="Times New Roman"/>
                <w:sz w:val="24"/>
                <w:szCs w:val="24"/>
                <w:lang w:eastAsia="uk-UA"/>
              </w:rPr>
            </w:pPr>
            <w:r w:rsidRPr="00D64703">
              <w:rPr>
                <w:rFonts w:ascii="Times New Roman" w:hAnsi="Times New Roman" w:cs="Times New Roman"/>
                <w:sz w:val="24"/>
                <w:szCs w:val="24"/>
                <w:lang w:eastAsia="uk-UA"/>
              </w:rPr>
              <w:t>Перелік підстав для зупинення розгляду документів, поданих для державної реєстрації</w:t>
            </w:r>
          </w:p>
        </w:tc>
        <w:tc>
          <w:tcPr>
            <w:tcW w:w="3492" w:type="pct"/>
            <w:tcBorders>
              <w:top w:val="outset" w:sz="6" w:space="0" w:color="000000"/>
              <w:left w:val="outset" w:sz="6" w:space="0" w:color="000000"/>
              <w:bottom w:val="outset" w:sz="6" w:space="0" w:color="000000"/>
              <w:right w:val="outset" w:sz="6" w:space="0" w:color="000000"/>
            </w:tcBorders>
          </w:tcPr>
          <w:p w:rsidR="00FB7A06" w:rsidRPr="00925163" w:rsidRDefault="00FB7A06" w:rsidP="000210C3">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FB7A06" w:rsidRPr="00925163" w:rsidRDefault="00FB7A06" w:rsidP="000210C3">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FB7A06" w:rsidRPr="00925163" w:rsidRDefault="00FB7A06" w:rsidP="000210C3">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FB7A06" w:rsidRPr="00925163" w:rsidRDefault="00FB7A06" w:rsidP="000210C3">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FB7A06" w:rsidRPr="00925163" w:rsidRDefault="00FB7A06" w:rsidP="000210C3">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FB7A06" w:rsidRPr="003F5461" w:rsidRDefault="00FB7A06" w:rsidP="000210C3">
            <w:pPr>
              <w:tabs>
                <w:tab w:val="left" w:pos="1565"/>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подання документів з порушенням встановленого законодавством строку для їх подання</w:t>
            </w:r>
          </w:p>
        </w:tc>
      </w:tr>
      <w:tr w:rsidR="00FB7A06" w:rsidRPr="001B7596" w:rsidTr="000210C3">
        <w:tc>
          <w:tcPr>
            <w:tcW w:w="1508" w:type="pct"/>
            <w:tcBorders>
              <w:top w:val="outset" w:sz="6" w:space="0" w:color="000000"/>
              <w:left w:val="outset" w:sz="6" w:space="0" w:color="000000"/>
              <w:bottom w:val="outset" w:sz="6" w:space="0" w:color="000000"/>
              <w:right w:val="outset" w:sz="6" w:space="0" w:color="000000"/>
            </w:tcBorders>
            <w:hideMark/>
          </w:tcPr>
          <w:p w:rsidR="00FB7A06" w:rsidRPr="00D64703" w:rsidRDefault="00FB7A06" w:rsidP="000210C3">
            <w:pPr>
              <w:jc w:val="left"/>
              <w:rPr>
                <w:rFonts w:ascii="Times New Roman" w:hAnsi="Times New Roman" w:cs="Times New Roman"/>
                <w:sz w:val="24"/>
                <w:szCs w:val="24"/>
                <w:lang w:eastAsia="uk-UA"/>
              </w:rPr>
            </w:pPr>
            <w:r w:rsidRPr="00D64703">
              <w:rPr>
                <w:rFonts w:ascii="Times New Roman" w:hAnsi="Times New Roman" w:cs="Times New Roman"/>
                <w:sz w:val="24"/>
                <w:szCs w:val="24"/>
                <w:lang w:eastAsia="uk-UA"/>
              </w:rPr>
              <w:t xml:space="preserve">Перелік підстав для відмови </w:t>
            </w:r>
          </w:p>
        </w:tc>
        <w:tc>
          <w:tcPr>
            <w:tcW w:w="3492" w:type="pct"/>
            <w:tcBorders>
              <w:top w:val="outset" w:sz="6" w:space="0" w:color="000000"/>
              <w:left w:val="outset" w:sz="6" w:space="0" w:color="000000"/>
              <w:bottom w:val="outset" w:sz="6" w:space="0" w:color="000000"/>
              <w:right w:val="outset" w:sz="6" w:space="0" w:color="000000"/>
            </w:tcBorders>
            <w:hideMark/>
          </w:tcPr>
          <w:p w:rsidR="00FB7A06" w:rsidRPr="00925163" w:rsidRDefault="00FB7A06" w:rsidP="000210C3">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Документи подано особою, яка не має на це повноважень;</w:t>
            </w:r>
          </w:p>
          <w:p w:rsidR="00FB7A06" w:rsidRPr="00925163" w:rsidRDefault="00FB7A06" w:rsidP="000210C3">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FB7A06" w:rsidRPr="00925163" w:rsidRDefault="00FB7A06" w:rsidP="000210C3">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 усунуто підстави для зупинення розгляду документів протягом встановленого строку;</w:t>
            </w:r>
          </w:p>
          <w:p w:rsidR="00FB7A06" w:rsidRPr="00925163" w:rsidRDefault="00FB7A06" w:rsidP="000210C3">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документи суперечать вимогам Конституції та законів України;</w:t>
            </w:r>
          </w:p>
          <w:p w:rsidR="00FB7A06" w:rsidRPr="003F5461" w:rsidRDefault="00FB7A06" w:rsidP="000210C3">
            <w:pPr>
              <w:tabs>
                <w:tab w:val="left" w:pos="1565"/>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невідповідність найменування вимогам закону</w:t>
            </w:r>
          </w:p>
        </w:tc>
      </w:tr>
      <w:tr w:rsidR="00FB7A06" w:rsidRPr="001B7596" w:rsidTr="000210C3">
        <w:tc>
          <w:tcPr>
            <w:tcW w:w="1508" w:type="pct"/>
            <w:tcBorders>
              <w:top w:val="outset" w:sz="6" w:space="0" w:color="000000"/>
              <w:left w:val="outset" w:sz="6" w:space="0" w:color="000000"/>
              <w:bottom w:val="outset" w:sz="6" w:space="0" w:color="000000"/>
              <w:right w:val="outset" w:sz="6" w:space="0" w:color="000000"/>
            </w:tcBorders>
            <w:hideMark/>
          </w:tcPr>
          <w:p w:rsidR="00FB7A06" w:rsidRPr="003F5461" w:rsidRDefault="00FB7A06"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 xml:space="preserve">Результат надання </w:t>
            </w:r>
            <w:r w:rsidRPr="003F5461">
              <w:rPr>
                <w:rFonts w:ascii="Times New Roman" w:hAnsi="Times New Roman" w:cs="Times New Roman"/>
                <w:sz w:val="24"/>
                <w:szCs w:val="24"/>
                <w:lang w:eastAsia="uk-UA"/>
              </w:rPr>
              <w:lastRenderedPageBreak/>
              <w:t>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FB7A06" w:rsidRPr="00925163" w:rsidRDefault="00FB7A06" w:rsidP="000210C3">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lastRenderedPageBreak/>
              <w:t xml:space="preserve">Внесення відповідного запису до Єдиного державного реєстру </w:t>
            </w:r>
            <w:r w:rsidRPr="00925163">
              <w:rPr>
                <w:rFonts w:ascii="Times New Roman" w:hAnsi="Times New Roman" w:cs="Times New Roman"/>
                <w:noProof/>
                <w:sz w:val="24"/>
                <w:szCs w:val="24"/>
                <w:lang w:eastAsia="uk-UA"/>
              </w:rPr>
              <w:lastRenderedPageBreak/>
              <w:t>юридичних осіб, фізичних осіб – підприємців та громадських формувань;</w:t>
            </w:r>
          </w:p>
          <w:p w:rsidR="00FB7A06" w:rsidRPr="00925163" w:rsidRDefault="00FB7A06" w:rsidP="000210C3">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виписка з 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p>
          <w:p w:rsidR="00FB7A06" w:rsidRPr="003F5461" w:rsidRDefault="00FB7A06" w:rsidP="000210C3">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повідомлення про відмову у державній реєстрації із зазначенням виключного переліку підстав для відмови та рішення суб’єкта державної реєстрації про відмову у державній реєстрації</w:t>
            </w:r>
          </w:p>
        </w:tc>
      </w:tr>
      <w:tr w:rsidR="00FB7A06" w:rsidRPr="001B7596" w:rsidTr="000210C3">
        <w:tc>
          <w:tcPr>
            <w:tcW w:w="1508" w:type="pct"/>
            <w:tcBorders>
              <w:top w:val="outset" w:sz="6" w:space="0" w:color="000000"/>
              <w:left w:val="outset" w:sz="6" w:space="0" w:color="000000"/>
              <w:bottom w:val="outset" w:sz="6" w:space="0" w:color="000000"/>
              <w:right w:val="outset" w:sz="6" w:space="0" w:color="000000"/>
            </w:tcBorders>
            <w:hideMark/>
          </w:tcPr>
          <w:p w:rsidR="00FB7A06" w:rsidRPr="003F5461" w:rsidRDefault="00FB7A06"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lastRenderedPageBreak/>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rsidR="00FB7A06" w:rsidRPr="00925163" w:rsidRDefault="00FB7A06" w:rsidP="000210C3">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в електронній формі оприлюднюються на порталі електронних сервісів та доступні для їх пошуку за кодом доступу.</w:t>
            </w:r>
          </w:p>
          <w:p w:rsidR="00FB7A06" w:rsidRPr="00925163" w:rsidRDefault="00FB7A06" w:rsidP="000210C3">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FB7A06" w:rsidRPr="008A1D69" w:rsidRDefault="00FB7A06" w:rsidP="000210C3">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FB7A06" w:rsidRPr="001B7596" w:rsidTr="000210C3">
        <w:tc>
          <w:tcPr>
            <w:tcW w:w="1508" w:type="pct"/>
            <w:tcBorders>
              <w:top w:val="outset" w:sz="6" w:space="0" w:color="000000"/>
              <w:left w:val="outset" w:sz="6" w:space="0" w:color="000000"/>
              <w:bottom w:val="outset" w:sz="6" w:space="0" w:color="000000"/>
              <w:right w:val="outset" w:sz="6" w:space="0" w:color="000000"/>
            </w:tcBorders>
          </w:tcPr>
          <w:p w:rsidR="00FB7A06" w:rsidRDefault="00FB7A06" w:rsidP="000210C3">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FB7A06" w:rsidRPr="00925163" w:rsidRDefault="00FB7A06" w:rsidP="000210C3">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Закон України «Про державну реєстрацію юридичних осіб, фізичних осіб – підприємців та громадських формувань»;</w:t>
            </w:r>
          </w:p>
          <w:p w:rsidR="00FB7A06" w:rsidRPr="00925163" w:rsidRDefault="00FB7A06" w:rsidP="000210C3">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p>
          <w:p w:rsidR="00FB7A06" w:rsidRPr="00925163" w:rsidRDefault="00FB7A06" w:rsidP="000210C3">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 </w:t>
            </w:r>
          </w:p>
          <w:p w:rsidR="00FB7A06" w:rsidRPr="00925163" w:rsidRDefault="00FB7A06" w:rsidP="000210C3">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 </w:t>
            </w:r>
          </w:p>
          <w:p w:rsidR="00FB7A06" w:rsidRPr="008A1D69" w:rsidRDefault="00FB7A06" w:rsidP="000210C3">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bl>
    <w:p w:rsidR="00FB7A06" w:rsidRDefault="00FB7A06" w:rsidP="00FB7A06">
      <w:pPr>
        <w:rPr>
          <w:rFonts w:ascii="Times New Roman" w:hAnsi="Times New Roman" w:cs="Times New Roman"/>
          <w:sz w:val="24"/>
          <w:szCs w:val="24"/>
        </w:rPr>
        <w:sectPr w:rsidR="00FB7A06" w:rsidSect="006D2A34">
          <w:pgSz w:w="11906" w:h="16838"/>
          <w:pgMar w:top="851" w:right="567" w:bottom="851" w:left="1701" w:header="709" w:footer="709" w:gutter="0"/>
          <w:pgNumType w:start="1"/>
          <w:cols w:space="708"/>
          <w:docGrid w:linePitch="360"/>
        </w:sectPr>
      </w:pPr>
    </w:p>
    <w:p w:rsidR="00DA773B" w:rsidRDefault="00DA773B">
      <w:bookmarkStart w:id="0" w:name="_GoBack"/>
      <w:bookmarkEnd w:id="0"/>
    </w:p>
    <w:sectPr w:rsidR="00DA77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06"/>
    <w:rsid w:val="00DA773B"/>
    <w:rsid w:val="00FB7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A06"/>
    <w:pPr>
      <w:widowControl w:val="0"/>
      <w:spacing w:after="0" w:line="240" w:lineRule="auto"/>
      <w:jc w:val="both"/>
    </w:pPr>
    <w:rPr>
      <w:rFonts w:ascii="Proxima Nova Rg" w:hAnsi="Proxima Nova R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A06"/>
    <w:pPr>
      <w:widowControl w:val="0"/>
      <w:spacing w:after="0" w:line="240" w:lineRule="auto"/>
      <w:jc w:val="both"/>
    </w:pPr>
    <w:rPr>
      <w:rFonts w:ascii="Proxima Nova Rg" w:hAnsi="Proxima Nova R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4735</Words>
  <Characters>2699</Characters>
  <Application>Microsoft Office Word</Application>
  <DocSecurity>0</DocSecurity>
  <Lines>22</Lines>
  <Paragraphs>14</Paragraphs>
  <ScaleCrop>false</ScaleCrop>
  <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1</cp:revision>
  <dcterms:created xsi:type="dcterms:W3CDTF">2021-07-14T12:46:00Z</dcterms:created>
  <dcterms:modified xsi:type="dcterms:W3CDTF">2021-07-14T12:46:00Z</dcterms:modified>
</cp:coreProperties>
</file>