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7" w:rsidRDefault="00723B97" w:rsidP="00723B97">
      <w:pPr>
        <w:tabs>
          <w:tab w:val="left" w:pos="4111"/>
        </w:tabs>
        <w:rPr>
          <w:rFonts w:ascii="Courier New" w:hAnsi="Courier New" w:cs="Courier New"/>
          <w:caps/>
        </w:rPr>
      </w:pPr>
    </w:p>
    <w:p w:rsidR="00723B97" w:rsidRDefault="00723B97" w:rsidP="00723B97">
      <w:pPr>
        <w:jc w:val="center"/>
        <w:outlineLvl w:val="0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uk-UA"/>
        </w:rPr>
        <w:drawing>
          <wp:inline distT="0" distB="0" distL="0" distR="0" wp14:anchorId="40A76985" wp14:editId="7187E882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97" w:rsidRDefault="00723B97" w:rsidP="00723B97">
      <w:pPr>
        <w:jc w:val="center"/>
        <w:outlineLvl w:val="0"/>
        <w:rPr>
          <w:b/>
          <w:sz w:val="28"/>
          <w:szCs w:val="28"/>
        </w:rPr>
      </w:pPr>
    </w:p>
    <w:p w:rsidR="00723B97" w:rsidRDefault="00723B97" w:rsidP="00723B97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</w:rPr>
        <w:t>УКРАЇНА</w:t>
      </w:r>
    </w:p>
    <w:p w:rsidR="00723B97" w:rsidRDefault="00723B97" w:rsidP="00723B97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Більшівцівсь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>ка селищна рада</w:t>
      </w:r>
    </w:p>
    <w:p w:rsidR="00723B97" w:rsidRDefault="00723B97" w:rsidP="00723B97">
      <w:pPr>
        <w:shd w:val="clear" w:color="auto" w:fill="FFFFFF"/>
        <w:jc w:val="center"/>
        <w:rPr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>
        <w:rPr>
          <w:b/>
          <w:bCs/>
          <w:sz w:val="28"/>
          <w:szCs w:val="28"/>
          <w:bdr w:val="none" w:sz="0" w:space="0" w:color="auto" w:frame="1"/>
        </w:rPr>
        <w:t xml:space="preserve"> сесія VIІI скликання</w:t>
      </w:r>
    </w:p>
    <w:p w:rsidR="00723B97" w:rsidRDefault="00723B97" w:rsidP="00723B97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>
        <w:rPr>
          <w:b/>
          <w:sz w:val="28"/>
          <w:szCs w:val="28"/>
        </w:rPr>
        <w:t>РІШЕННЯ</w:t>
      </w:r>
    </w:p>
    <w:p w:rsidR="00723B97" w:rsidRDefault="00723B97" w:rsidP="00723B97">
      <w:pPr>
        <w:outlineLvl w:val="0"/>
        <w:rPr>
          <w:b/>
          <w:color w:val="auto"/>
          <w:sz w:val="28"/>
          <w:szCs w:val="28"/>
        </w:rPr>
      </w:pPr>
    </w:p>
    <w:p w:rsidR="00723B97" w:rsidRDefault="00723B97" w:rsidP="00723B97">
      <w:pPr>
        <w:rPr>
          <w:sz w:val="28"/>
          <w:szCs w:val="28"/>
        </w:rPr>
      </w:pPr>
      <w:r>
        <w:rPr>
          <w:sz w:val="28"/>
          <w:szCs w:val="28"/>
        </w:rPr>
        <w:t xml:space="preserve">від 28 травня  2021 року                                           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Більшівці</w:t>
      </w:r>
      <w:proofErr w:type="spellEnd"/>
    </w:p>
    <w:p w:rsidR="00723B97" w:rsidRDefault="00723B97" w:rsidP="00723B97">
      <w:pPr>
        <w:rPr>
          <w:sz w:val="28"/>
          <w:szCs w:val="28"/>
        </w:rPr>
      </w:pPr>
      <w:r>
        <w:rPr>
          <w:sz w:val="28"/>
          <w:szCs w:val="28"/>
        </w:rPr>
        <w:t>№ 812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97ADA" w:rsidTr="00197ADA">
        <w:tc>
          <w:tcPr>
            <w:tcW w:w="951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97ADA" w:rsidRDefault="00197ADA">
            <w:pPr>
              <w:spacing w:line="360" w:lineRule="atLeast"/>
              <w:rPr>
                <w:b/>
                <w:color w:val="212529"/>
                <w:sz w:val="28"/>
                <w:szCs w:val="28"/>
                <w:lang w:eastAsia="uk-UA"/>
              </w:rPr>
            </w:pPr>
            <w:r>
              <w:rPr>
                <w:b/>
                <w:color w:val="212529"/>
                <w:sz w:val="28"/>
                <w:szCs w:val="28"/>
                <w:lang w:eastAsia="uk-UA"/>
              </w:rPr>
              <w:t>Про створення комунального закладу </w:t>
            </w:r>
          </w:p>
          <w:p w:rsidR="00197ADA" w:rsidRDefault="00197ADA">
            <w:pPr>
              <w:spacing w:line="360" w:lineRule="atLeast"/>
              <w:rPr>
                <w:b/>
                <w:color w:val="212529"/>
                <w:sz w:val="28"/>
                <w:szCs w:val="28"/>
                <w:lang w:eastAsia="uk-UA"/>
              </w:rPr>
            </w:pPr>
            <w:r>
              <w:rPr>
                <w:b/>
                <w:color w:val="212529"/>
                <w:sz w:val="28"/>
                <w:szCs w:val="28"/>
                <w:lang w:eastAsia="uk-UA"/>
              </w:rPr>
              <w:t>«Публічна бібліотека» Більшівцівської</w:t>
            </w:r>
          </w:p>
          <w:p w:rsidR="00197ADA" w:rsidRDefault="00197ADA">
            <w:pPr>
              <w:spacing w:line="360" w:lineRule="atLeast"/>
              <w:rPr>
                <w:b/>
                <w:color w:val="212529"/>
                <w:sz w:val="28"/>
                <w:szCs w:val="28"/>
                <w:lang w:eastAsia="uk-UA"/>
              </w:rPr>
            </w:pPr>
            <w:r>
              <w:rPr>
                <w:b/>
                <w:color w:val="212529"/>
                <w:sz w:val="28"/>
                <w:szCs w:val="28"/>
                <w:lang w:eastAsia="uk-UA"/>
              </w:rPr>
              <w:t>селищної ради та затвердження його Положення</w:t>
            </w:r>
          </w:p>
        </w:tc>
      </w:tr>
    </w:tbl>
    <w:p w:rsidR="00197ADA" w:rsidRDefault="00197ADA" w:rsidP="00197ADA">
      <w:pPr>
        <w:shd w:val="clear" w:color="auto" w:fill="FFFFFF"/>
        <w:spacing w:after="225"/>
        <w:jc w:val="both"/>
        <w:textAlignment w:val="baseline"/>
        <w:rPr>
          <w:rFonts w:ascii="ProbaPro" w:hAnsi="ProbaPro"/>
          <w:b/>
          <w:sz w:val="27"/>
          <w:szCs w:val="27"/>
          <w:lang w:eastAsia="uk-UA"/>
        </w:rPr>
      </w:pPr>
      <w:r>
        <w:rPr>
          <w:rFonts w:ascii="ProbaPro" w:hAnsi="ProbaPro"/>
          <w:sz w:val="27"/>
          <w:szCs w:val="27"/>
          <w:lang w:eastAsia="uk-UA"/>
        </w:rPr>
        <w:t xml:space="preserve">   Відповідно до п.5 п.1 статті 4 Закону «Про добровільне об’єднання територіальних громад», частини 7 статті 32 Закону України «Про місцеве самоврядування в Україні», ст. 12 Закону України «Про бібліотеки та бібліотечну справу», п. 2 статті 22 Закону України «Про культуру», рекомендаціями Національної Парламентської бібліотеки України щодо організації надання бібліотечних послуг в територіальній громаді, з метою забезпечення організації надання бібліотечних послуг жителям громади, селищна рада </w:t>
      </w:r>
      <w:r>
        <w:rPr>
          <w:rFonts w:ascii="ProbaPro" w:hAnsi="ProbaPro"/>
          <w:b/>
          <w:sz w:val="27"/>
          <w:szCs w:val="27"/>
          <w:lang w:eastAsia="uk-UA"/>
        </w:rPr>
        <w:t>вирішила:</w:t>
      </w:r>
    </w:p>
    <w:p w:rsidR="00197ADA" w:rsidRDefault="00197ADA" w:rsidP="00197ADA">
      <w:pPr>
        <w:shd w:val="clear" w:color="auto" w:fill="FFFFFF"/>
        <w:spacing w:after="225"/>
        <w:jc w:val="both"/>
        <w:textAlignment w:val="baseline"/>
        <w:rPr>
          <w:rFonts w:ascii="ProbaPro" w:hAnsi="ProbaPro"/>
          <w:b/>
          <w:sz w:val="28"/>
          <w:szCs w:val="28"/>
          <w:lang w:eastAsia="uk-UA"/>
        </w:rPr>
      </w:pPr>
      <w:r>
        <w:rPr>
          <w:rFonts w:ascii="ProbaPro" w:hAnsi="ProbaPro"/>
          <w:sz w:val="27"/>
          <w:szCs w:val="27"/>
          <w:lang w:eastAsia="uk-UA"/>
        </w:rPr>
        <w:t xml:space="preserve">1. </w:t>
      </w:r>
      <w:r>
        <w:rPr>
          <w:rFonts w:ascii="ProbaPro" w:hAnsi="ProbaPro"/>
          <w:color w:val="212529"/>
          <w:sz w:val="28"/>
          <w:szCs w:val="28"/>
          <w:lang w:eastAsia="uk-UA"/>
        </w:rPr>
        <w:t xml:space="preserve">Створити на базі Більшівцівської бібліотеки та переданих бібліотек-філій сіл:  Нові-Скоморохи, </w:t>
      </w:r>
      <w:proofErr w:type="spellStart"/>
      <w:r>
        <w:rPr>
          <w:rFonts w:ascii="ProbaPro" w:hAnsi="ProbaPro"/>
          <w:color w:val="212529"/>
          <w:sz w:val="28"/>
          <w:szCs w:val="28"/>
          <w:lang w:eastAsia="uk-UA"/>
        </w:rPr>
        <w:t>Хохонів</w:t>
      </w:r>
      <w:proofErr w:type="spellEnd"/>
      <w:r>
        <w:rPr>
          <w:rFonts w:ascii="ProbaPro" w:hAnsi="ProbaPro"/>
          <w:color w:val="212529"/>
          <w:sz w:val="28"/>
          <w:szCs w:val="28"/>
          <w:lang w:eastAsia="uk-UA"/>
        </w:rPr>
        <w:t xml:space="preserve">, </w:t>
      </w:r>
      <w:proofErr w:type="spellStart"/>
      <w:r>
        <w:rPr>
          <w:rFonts w:ascii="ProbaPro" w:hAnsi="ProbaPro"/>
          <w:color w:val="212529"/>
          <w:sz w:val="28"/>
          <w:szCs w:val="28"/>
          <w:lang w:eastAsia="uk-UA"/>
        </w:rPr>
        <w:t>Дитятин</w:t>
      </w:r>
      <w:proofErr w:type="spellEnd"/>
      <w:r>
        <w:rPr>
          <w:rFonts w:ascii="ProbaPro" w:hAnsi="ProbaPro"/>
          <w:color w:val="212529"/>
          <w:sz w:val="28"/>
          <w:szCs w:val="28"/>
          <w:lang w:eastAsia="uk-UA"/>
        </w:rPr>
        <w:t xml:space="preserve">, </w:t>
      </w:r>
      <w:proofErr w:type="spellStart"/>
      <w:r>
        <w:rPr>
          <w:rFonts w:ascii="ProbaPro" w:hAnsi="ProbaPro"/>
          <w:color w:val="212529"/>
          <w:sz w:val="28"/>
          <w:szCs w:val="28"/>
          <w:lang w:eastAsia="uk-UA"/>
        </w:rPr>
        <w:t>Кінашів</w:t>
      </w:r>
      <w:proofErr w:type="spellEnd"/>
      <w:r>
        <w:rPr>
          <w:rFonts w:ascii="ProbaPro" w:hAnsi="ProbaPro"/>
          <w:color w:val="212529"/>
          <w:sz w:val="28"/>
          <w:szCs w:val="28"/>
          <w:lang w:eastAsia="uk-UA"/>
        </w:rPr>
        <w:t xml:space="preserve">, </w:t>
      </w:r>
      <w:proofErr w:type="spellStart"/>
      <w:r>
        <w:rPr>
          <w:rFonts w:ascii="ProbaPro" w:hAnsi="ProbaPro"/>
          <w:color w:val="212529"/>
          <w:sz w:val="28"/>
          <w:szCs w:val="28"/>
          <w:lang w:eastAsia="uk-UA"/>
        </w:rPr>
        <w:t>Нараївка</w:t>
      </w:r>
      <w:proofErr w:type="spellEnd"/>
      <w:r>
        <w:rPr>
          <w:rFonts w:ascii="ProbaPro" w:hAnsi="ProbaPro"/>
          <w:color w:val="212529"/>
          <w:sz w:val="28"/>
          <w:szCs w:val="28"/>
          <w:lang w:eastAsia="uk-UA"/>
        </w:rPr>
        <w:t xml:space="preserve">, </w:t>
      </w:r>
      <w:proofErr w:type="spellStart"/>
      <w:r>
        <w:rPr>
          <w:rFonts w:ascii="ProbaPro" w:hAnsi="ProbaPro"/>
          <w:color w:val="212529"/>
          <w:sz w:val="28"/>
          <w:szCs w:val="28"/>
          <w:lang w:eastAsia="uk-UA"/>
        </w:rPr>
        <w:t>Загір’я-Кукільницьке</w:t>
      </w:r>
      <w:proofErr w:type="spellEnd"/>
      <w:r>
        <w:rPr>
          <w:rFonts w:ascii="ProbaPro" w:hAnsi="ProbaPro"/>
          <w:color w:val="212529"/>
          <w:sz w:val="28"/>
          <w:szCs w:val="28"/>
          <w:lang w:eastAsia="uk-UA"/>
        </w:rPr>
        <w:t xml:space="preserve">,  </w:t>
      </w:r>
      <w:proofErr w:type="spellStart"/>
      <w:r>
        <w:rPr>
          <w:rFonts w:ascii="ProbaPro" w:hAnsi="ProbaPro"/>
          <w:color w:val="212529"/>
          <w:sz w:val="28"/>
          <w:szCs w:val="28"/>
          <w:lang w:eastAsia="uk-UA"/>
        </w:rPr>
        <w:t>Слобідка-Більшівцівська</w:t>
      </w:r>
      <w:proofErr w:type="spellEnd"/>
      <w:r>
        <w:rPr>
          <w:rFonts w:ascii="ProbaPro" w:hAnsi="ProbaPro"/>
          <w:color w:val="212529"/>
          <w:sz w:val="28"/>
          <w:szCs w:val="28"/>
          <w:lang w:eastAsia="uk-UA"/>
        </w:rPr>
        <w:t xml:space="preserve"> комунальний заклад «Публічна бібліотека» Більшівцівської  селищної ради.</w:t>
      </w:r>
    </w:p>
    <w:p w:rsidR="00197ADA" w:rsidRDefault="00197ADA" w:rsidP="00197ADA">
      <w:pPr>
        <w:shd w:val="clear" w:color="auto" w:fill="FFFFFF"/>
        <w:spacing w:after="225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>
        <w:rPr>
          <w:rFonts w:ascii="ProbaPro" w:hAnsi="ProbaPro"/>
          <w:sz w:val="28"/>
          <w:szCs w:val="28"/>
          <w:lang w:eastAsia="uk-UA"/>
        </w:rPr>
        <w:t>2. Затвердити Положення комунального закладу «Публічна бібліотека» Більшівцівської селищної  ради (Додаток 1). </w:t>
      </w:r>
    </w:p>
    <w:p w:rsidR="00197ADA" w:rsidRDefault="00197ADA" w:rsidP="00197ADA">
      <w:pPr>
        <w:shd w:val="clear" w:color="auto" w:fill="FFFFFF"/>
        <w:spacing w:after="225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>
        <w:rPr>
          <w:rFonts w:ascii="ProbaPro" w:hAnsi="ProbaPro"/>
          <w:sz w:val="28"/>
          <w:szCs w:val="28"/>
          <w:lang w:eastAsia="uk-UA"/>
        </w:rPr>
        <w:t xml:space="preserve">3. Призначити </w:t>
      </w:r>
      <w:proofErr w:type="spellStart"/>
      <w:r>
        <w:rPr>
          <w:rFonts w:ascii="ProbaPro" w:hAnsi="ProbaPro"/>
          <w:sz w:val="28"/>
          <w:szCs w:val="28"/>
          <w:lang w:eastAsia="uk-UA"/>
        </w:rPr>
        <w:t>в.о</w:t>
      </w:r>
      <w:proofErr w:type="spellEnd"/>
      <w:r>
        <w:rPr>
          <w:rFonts w:ascii="ProbaPro" w:hAnsi="ProbaPro"/>
          <w:sz w:val="28"/>
          <w:szCs w:val="28"/>
          <w:lang w:eastAsia="uk-UA"/>
        </w:rPr>
        <w:t>. директора Більшівцівської публічної бібліотеки Бандуру Ольгу Романівну  за строковим трудовим договором до дня призначення директора.</w:t>
      </w:r>
    </w:p>
    <w:p w:rsidR="00197ADA" w:rsidRDefault="00197ADA" w:rsidP="00197ADA">
      <w:pPr>
        <w:shd w:val="clear" w:color="auto" w:fill="FFFFFF"/>
        <w:spacing w:after="225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>
        <w:rPr>
          <w:rFonts w:ascii="ProbaPro" w:hAnsi="ProbaPro"/>
          <w:sz w:val="28"/>
          <w:szCs w:val="28"/>
          <w:lang w:eastAsia="uk-UA"/>
        </w:rPr>
        <w:t xml:space="preserve">4. Обов’язки по комплектуванню, обробці та </w:t>
      </w:r>
      <w:proofErr w:type="spellStart"/>
      <w:r>
        <w:rPr>
          <w:rFonts w:ascii="ProbaPro" w:hAnsi="ProbaPro"/>
          <w:sz w:val="28"/>
          <w:szCs w:val="28"/>
          <w:lang w:eastAsia="uk-UA"/>
        </w:rPr>
        <w:t>каталогізуванню</w:t>
      </w:r>
      <w:proofErr w:type="spellEnd"/>
      <w:r>
        <w:rPr>
          <w:rFonts w:ascii="ProbaPro" w:hAnsi="ProbaPro"/>
          <w:sz w:val="28"/>
          <w:szCs w:val="28"/>
          <w:lang w:eastAsia="uk-UA"/>
        </w:rPr>
        <w:t xml:space="preserve"> та сумарному обліку бібліотечних фондів, створенню електронної бази даних покласти на  Бандуру  О.Р.</w:t>
      </w:r>
    </w:p>
    <w:p w:rsidR="00197ADA" w:rsidRDefault="00197ADA" w:rsidP="00197ADA">
      <w:pPr>
        <w:shd w:val="clear" w:color="auto" w:fill="FFFFFF"/>
        <w:spacing w:after="225"/>
        <w:jc w:val="both"/>
        <w:textAlignment w:val="baseline"/>
        <w:rPr>
          <w:rFonts w:ascii="ProbaPro" w:hAnsi="ProbaPro"/>
          <w:sz w:val="28"/>
          <w:szCs w:val="28"/>
          <w:lang w:eastAsia="uk-UA"/>
        </w:rPr>
      </w:pPr>
      <w:r>
        <w:rPr>
          <w:rFonts w:ascii="ProbaPro" w:hAnsi="ProbaPro"/>
          <w:sz w:val="28"/>
          <w:szCs w:val="28"/>
          <w:lang w:eastAsia="uk-UA"/>
        </w:rPr>
        <w:t>5. Контроль за виконанням даного рішення покласти на постійну комісію з питань освіти, культури,фізкультури і спорту,  охорони  здоров</w:t>
      </w:r>
      <w:r>
        <w:rPr>
          <w:rFonts w:ascii="ProbaPro" w:hAnsi="ProbaPro"/>
          <w:sz w:val="28"/>
          <w:szCs w:val="28"/>
          <w:lang w:val="ru-RU" w:eastAsia="uk-UA"/>
        </w:rPr>
        <w:t>’</w:t>
      </w:r>
      <w:r>
        <w:rPr>
          <w:rFonts w:ascii="ProbaPro" w:hAnsi="ProbaPro"/>
          <w:sz w:val="28"/>
          <w:szCs w:val="28"/>
          <w:lang w:eastAsia="uk-UA"/>
        </w:rPr>
        <w:t>я та соціального захисту населення (</w:t>
      </w:r>
      <w:proofErr w:type="spellStart"/>
      <w:r>
        <w:rPr>
          <w:rFonts w:ascii="ProbaPro" w:hAnsi="ProbaPro"/>
          <w:sz w:val="28"/>
          <w:szCs w:val="28"/>
          <w:lang w:eastAsia="uk-UA"/>
        </w:rPr>
        <w:t>Грибик</w:t>
      </w:r>
      <w:proofErr w:type="spellEnd"/>
      <w:r>
        <w:rPr>
          <w:rFonts w:ascii="ProbaPro" w:hAnsi="ProbaPro"/>
          <w:sz w:val="28"/>
          <w:szCs w:val="28"/>
          <w:lang w:eastAsia="uk-UA"/>
        </w:rPr>
        <w:t xml:space="preserve">  Н. Г.).</w:t>
      </w:r>
    </w:p>
    <w:p w:rsidR="00197ADA" w:rsidRDefault="00197ADA" w:rsidP="00197ADA">
      <w:pPr>
        <w:shd w:val="clear" w:color="auto" w:fill="FFFFFF"/>
        <w:spacing w:after="225"/>
        <w:textAlignment w:val="baseline"/>
        <w:rPr>
          <w:rFonts w:asciiTheme="minorHAnsi" w:hAnsiTheme="minorHAnsi"/>
          <w:sz w:val="28"/>
          <w:szCs w:val="28"/>
          <w:lang w:eastAsia="uk-UA"/>
        </w:rPr>
      </w:pPr>
      <w:r>
        <w:rPr>
          <w:rFonts w:ascii="ProbaPro" w:hAnsi="ProbaPro"/>
          <w:sz w:val="28"/>
          <w:szCs w:val="28"/>
          <w:lang w:eastAsia="uk-UA"/>
        </w:rPr>
        <w:t xml:space="preserve">          </w:t>
      </w:r>
    </w:p>
    <w:p w:rsidR="00197ADA" w:rsidRPr="00197ADA" w:rsidRDefault="00197ADA" w:rsidP="00197ADA">
      <w:pPr>
        <w:shd w:val="clear" w:color="auto" w:fill="FFFFFF"/>
        <w:spacing w:after="225"/>
        <w:textAlignment w:val="baseline"/>
        <w:rPr>
          <w:rFonts w:ascii="ProbaPro" w:hAnsi="ProbaPro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proofErr w:type="spellStart"/>
      <w:r>
        <w:rPr>
          <w:sz w:val="28"/>
          <w:szCs w:val="28"/>
          <w:lang w:eastAsia="uk-UA"/>
        </w:rPr>
        <w:t>Більшівцівськи</w:t>
      </w:r>
      <w:proofErr w:type="spellEnd"/>
      <w:r>
        <w:rPr>
          <w:sz w:val="28"/>
          <w:szCs w:val="28"/>
          <w:lang w:eastAsia="uk-UA"/>
        </w:rPr>
        <w:t xml:space="preserve">й селищний голова                     </w:t>
      </w:r>
      <w:r>
        <w:rPr>
          <w:sz w:val="28"/>
          <w:szCs w:val="28"/>
          <w:lang w:eastAsia="uk-UA"/>
        </w:rPr>
        <w:t xml:space="preserve">            Василь </w:t>
      </w:r>
      <w:proofErr w:type="spellStart"/>
      <w:r>
        <w:rPr>
          <w:sz w:val="28"/>
          <w:szCs w:val="28"/>
          <w:lang w:eastAsia="uk-UA"/>
        </w:rPr>
        <w:t>Саноцький</w:t>
      </w:r>
      <w:proofErr w:type="spellEnd"/>
      <w:r>
        <w:rPr>
          <w:sz w:val="28"/>
          <w:szCs w:val="28"/>
          <w:lang w:eastAsia="uk-UA"/>
        </w:rPr>
        <w:t xml:space="preserve">           </w:t>
      </w:r>
    </w:p>
    <w:p w:rsidR="00197ADA" w:rsidRDefault="00197ADA" w:rsidP="00197ADA">
      <w:pPr>
        <w:rPr>
          <w:rFonts w:eastAsiaTheme="minorHAnsi"/>
          <w:color w:val="auto"/>
          <w:sz w:val="28"/>
          <w:szCs w:val="28"/>
          <w:lang w:eastAsia="en-US"/>
        </w:rPr>
      </w:pPr>
    </w:p>
    <w:p w:rsidR="00197ADA" w:rsidRDefault="00197ADA" w:rsidP="00197ADA">
      <w:pPr>
        <w:jc w:val="both"/>
      </w:pPr>
      <w:r>
        <w:lastRenderedPageBreak/>
        <w:t xml:space="preserve">                                                                                                      Додаток 1</w:t>
      </w:r>
    </w:p>
    <w:p w:rsidR="00197ADA" w:rsidRDefault="00197ADA" w:rsidP="00197ADA">
      <w:pPr>
        <w:jc w:val="both"/>
      </w:pPr>
      <w:r>
        <w:t xml:space="preserve">                                                                                                      до рішення V сесії V</w:t>
      </w:r>
      <w:r>
        <w:rPr>
          <w:lang w:val="en-US"/>
        </w:rPr>
        <w:t>III</w:t>
      </w:r>
      <w:r>
        <w:t xml:space="preserve">скликання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Більшівцівської селищної ради</w:t>
      </w:r>
    </w:p>
    <w:p w:rsidR="00197ADA" w:rsidRDefault="00197ADA" w:rsidP="00197ADA">
      <w:pPr>
        <w:jc w:val="both"/>
      </w:pPr>
      <w:r>
        <w:t xml:space="preserve">                                                                                                       </w:t>
      </w:r>
      <w:r>
        <w:t>від 28 травня 2021року № 812</w:t>
      </w:r>
    </w:p>
    <w:p w:rsidR="00197ADA" w:rsidRDefault="00197ADA" w:rsidP="00197ADA">
      <w:pPr>
        <w:jc w:val="both"/>
        <w:rPr>
          <w:sz w:val="28"/>
          <w:szCs w:val="28"/>
        </w:rPr>
      </w:pPr>
    </w:p>
    <w:p w:rsidR="00197ADA" w:rsidRDefault="00197ADA" w:rsidP="00197ADA">
      <w:pPr>
        <w:jc w:val="both"/>
        <w:rPr>
          <w:sz w:val="28"/>
          <w:szCs w:val="28"/>
        </w:rPr>
      </w:pP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   1.ПОЛОЖЕННЯ ПРО КОМУНАЛЬНИЙ ЗАКЛАД ПУБЛІЧНУ  БІБЛІОТЕКУ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 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 Дане Положення  про публічну бібліотеку  Більшівцівської</w:t>
      </w:r>
      <w:r>
        <w:rPr>
          <w:sz w:val="28"/>
          <w:szCs w:val="28"/>
        </w:rPr>
        <w:tab/>
        <w:t xml:space="preserve">селищної ради (далі - Положення) розроблене відповідно до чинного законодавства України і є документом,який регламентує діяльність публічної </w:t>
      </w:r>
      <w:proofErr w:type="spellStart"/>
      <w:r>
        <w:rPr>
          <w:sz w:val="28"/>
          <w:szCs w:val="28"/>
        </w:rPr>
        <w:t>бібліотеки</w:t>
      </w:r>
      <w:r>
        <w:rPr>
          <w:b/>
          <w:bCs/>
          <w:sz w:val="28"/>
          <w:szCs w:val="28"/>
        </w:rPr>
        <w:t> </w:t>
      </w:r>
      <w:r>
        <w:rPr>
          <w:bCs/>
          <w:sz w:val="28"/>
          <w:szCs w:val="28"/>
        </w:rPr>
        <w:t>Біль</w:t>
      </w:r>
      <w:proofErr w:type="spellEnd"/>
      <w:r>
        <w:rPr>
          <w:bCs/>
          <w:sz w:val="28"/>
          <w:szCs w:val="28"/>
        </w:rPr>
        <w:t xml:space="preserve">шівцівської </w:t>
      </w:r>
      <w:r>
        <w:rPr>
          <w:sz w:val="28"/>
          <w:szCs w:val="28"/>
        </w:rPr>
        <w:t>селищної  ради  Івано-Франківської області (далі - Публічної бібліотеки).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Публічна бібліотека -  інформаційний, культурний, освітній заклад, що має упорядкований фонд документів, доступ до інших джерел інформації та головним завданням якого є забезпечення інформаційних, науково-дослідних, освітніх, культурних та інших потреб користувачів бібліотеки.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Публічна бібліотека є комунальною  власністю Більшівцівської   селищної  ради, на базі Більшівцівської бібліотеки створені бібліотеки – філії.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Публічна бібліотека є неприбутковим закладом, який утворений та зареєстрований в порядку, визначеному законодавством.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1.4. Структура Публічної бібліотеки включає: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Жалиборівську</w:t>
      </w:r>
      <w:proofErr w:type="spellEnd"/>
      <w:r>
        <w:rPr>
          <w:sz w:val="28"/>
          <w:szCs w:val="28"/>
        </w:rPr>
        <w:t xml:space="preserve">  сільську бібліотеку-філію;</w:t>
      </w:r>
    </w:p>
    <w:p w:rsidR="00197ADA" w:rsidRDefault="00197ADA" w:rsidP="00197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-Кінашівську</w:t>
      </w:r>
      <w:proofErr w:type="spellEnd"/>
      <w:r>
        <w:rPr>
          <w:sz w:val="28"/>
          <w:szCs w:val="28"/>
        </w:rPr>
        <w:t xml:space="preserve"> сільську бібліотеку-філію;</w:t>
      </w:r>
    </w:p>
    <w:p w:rsidR="00197ADA" w:rsidRDefault="00197ADA" w:rsidP="00197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-Новоскоморохівську</w:t>
      </w:r>
      <w:proofErr w:type="spellEnd"/>
      <w:r>
        <w:rPr>
          <w:sz w:val="28"/>
          <w:szCs w:val="28"/>
        </w:rPr>
        <w:t xml:space="preserve"> сільську </w:t>
      </w:r>
      <w:proofErr w:type="spellStart"/>
      <w:r>
        <w:rPr>
          <w:sz w:val="28"/>
          <w:szCs w:val="28"/>
        </w:rPr>
        <w:t>бібліотеку-</w:t>
      </w:r>
      <w:proofErr w:type="spellEnd"/>
      <w:r>
        <w:rPr>
          <w:sz w:val="28"/>
          <w:szCs w:val="28"/>
        </w:rPr>
        <w:t xml:space="preserve"> філію;</w:t>
      </w:r>
    </w:p>
    <w:p w:rsidR="00197ADA" w:rsidRDefault="00197ADA" w:rsidP="00197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-Нараївську</w:t>
      </w:r>
      <w:proofErr w:type="spellEnd"/>
      <w:r>
        <w:rPr>
          <w:sz w:val="28"/>
          <w:szCs w:val="28"/>
        </w:rPr>
        <w:t xml:space="preserve"> сільську </w:t>
      </w:r>
      <w:proofErr w:type="spellStart"/>
      <w:r>
        <w:rPr>
          <w:sz w:val="28"/>
          <w:szCs w:val="28"/>
        </w:rPr>
        <w:t>бібліотеку-</w:t>
      </w:r>
      <w:proofErr w:type="spellEnd"/>
      <w:r>
        <w:rPr>
          <w:sz w:val="28"/>
          <w:szCs w:val="28"/>
        </w:rPr>
        <w:t xml:space="preserve"> філію;</w:t>
      </w:r>
    </w:p>
    <w:p w:rsidR="00197ADA" w:rsidRDefault="00197ADA" w:rsidP="00197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-Загірську</w:t>
      </w:r>
      <w:proofErr w:type="spellEnd"/>
      <w:r>
        <w:rPr>
          <w:sz w:val="28"/>
          <w:szCs w:val="28"/>
        </w:rPr>
        <w:t xml:space="preserve"> сільську </w:t>
      </w:r>
      <w:proofErr w:type="spellStart"/>
      <w:r>
        <w:rPr>
          <w:sz w:val="28"/>
          <w:szCs w:val="28"/>
        </w:rPr>
        <w:t>бібліотеку-</w:t>
      </w:r>
      <w:proofErr w:type="spellEnd"/>
      <w:r>
        <w:rPr>
          <w:sz w:val="28"/>
          <w:szCs w:val="28"/>
        </w:rPr>
        <w:t xml:space="preserve"> філію;</w:t>
      </w:r>
    </w:p>
    <w:p w:rsidR="00197ADA" w:rsidRDefault="00197ADA" w:rsidP="00197ADA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-Кукільницьку</w:t>
      </w:r>
      <w:proofErr w:type="spellEnd"/>
      <w:r>
        <w:rPr>
          <w:sz w:val="28"/>
          <w:szCs w:val="28"/>
        </w:rPr>
        <w:t xml:space="preserve"> сільську </w:t>
      </w:r>
      <w:proofErr w:type="spellStart"/>
      <w:r>
        <w:rPr>
          <w:sz w:val="28"/>
          <w:szCs w:val="28"/>
        </w:rPr>
        <w:t>бібліотеку-</w:t>
      </w:r>
      <w:proofErr w:type="spellEnd"/>
      <w:r>
        <w:rPr>
          <w:sz w:val="28"/>
          <w:szCs w:val="28"/>
        </w:rPr>
        <w:t xml:space="preserve"> філію;</w:t>
      </w:r>
    </w:p>
    <w:p w:rsidR="00197ADA" w:rsidRDefault="00197ADA" w:rsidP="00197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-Слобідсько-Більшівцівську</w:t>
      </w:r>
      <w:proofErr w:type="spellEnd"/>
      <w:r>
        <w:rPr>
          <w:sz w:val="28"/>
          <w:szCs w:val="28"/>
        </w:rPr>
        <w:t xml:space="preserve"> сільську </w:t>
      </w:r>
      <w:proofErr w:type="spellStart"/>
      <w:r>
        <w:rPr>
          <w:sz w:val="28"/>
          <w:szCs w:val="28"/>
        </w:rPr>
        <w:t>бібліотеку-</w:t>
      </w:r>
      <w:proofErr w:type="spellEnd"/>
      <w:r>
        <w:rPr>
          <w:sz w:val="28"/>
          <w:szCs w:val="28"/>
        </w:rPr>
        <w:t xml:space="preserve"> філію</w:t>
      </w:r>
      <w:r>
        <w:rPr>
          <w:sz w:val="28"/>
          <w:szCs w:val="28"/>
          <w:lang w:val="en-US"/>
        </w:rPr>
        <w:t>;</w:t>
      </w:r>
    </w:p>
    <w:p w:rsidR="00197ADA" w:rsidRDefault="00197ADA" w:rsidP="00197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-Дитятинську</w:t>
      </w:r>
      <w:proofErr w:type="spellEnd"/>
      <w:r>
        <w:rPr>
          <w:sz w:val="28"/>
          <w:szCs w:val="28"/>
        </w:rPr>
        <w:t xml:space="preserve"> сільську бібліотеку-філію,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які розташовані в її межах на правах філій, відповідно до кількості її користувачів, видачі документів, відвідувань (у т. ч. – веб-сайту та соціокультурних заходів), рівня впровадження інформаційних технологій.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Засновником  комунального закладу є </w:t>
      </w:r>
      <w:proofErr w:type="spellStart"/>
      <w:r>
        <w:rPr>
          <w:sz w:val="28"/>
          <w:szCs w:val="28"/>
        </w:rPr>
        <w:t>Більшівцівська</w:t>
      </w:r>
      <w:proofErr w:type="spellEnd"/>
      <w:r>
        <w:rPr>
          <w:sz w:val="28"/>
          <w:szCs w:val="28"/>
        </w:rPr>
        <w:t xml:space="preserve"> селищна рада (далі - Засновник). Засновник здійснює фінансування закладу, її матеріально-технічне забезпечення, закріплює за закладом необхідні будівлі, інженерні комунікації, обладнання, інші  засоби, необхідні для функціонування  закладу  відповідно до цілей Положення, у порядку  і   межах  визначених  законодавством, через виконавчий комітет Більшівцівської селищної ради.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Публічна бібліотека є центральною бібліотекою  Більшівцівської     селищної  ради, інформаційним та культурно-освітнім закладом у сфері бібліотечно-інформаційного обслуговування населення, методичним центром з питань розвитку бібліотечної справи, книгосховищем вітчизняних творів друку, літератури іноземними мовами, центральним депозитарієм краєзнавчої літератури, центром галузевої інформації з питань культури та мистецтва територіальної   громади. Вона має відповідні відділи, формує, зберігає і організовує єдиний фонд документів, визначає його структуру та здійснює розподіл між філіями громади,  організовує його циркуляцію і використання. </w:t>
      </w:r>
      <w:r>
        <w:rPr>
          <w:sz w:val="28"/>
          <w:szCs w:val="28"/>
        </w:rPr>
        <w:lastRenderedPageBreak/>
        <w:t>Публічна бібліотека здійснює індивідуальний і сумарний облік наявного в них фонду.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 Публічна бібліотека має штат працівників, єдиний бібліотечний фонд, з централізованим комплектуванням, обробкою документів, єдиний  </w:t>
      </w:r>
      <w:proofErr w:type="spellStart"/>
      <w:r>
        <w:rPr>
          <w:sz w:val="28"/>
          <w:szCs w:val="28"/>
        </w:rPr>
        <w:t>довідково-</w:t>
      </w:r>
      <w:proofErr w:type="spellEnd"/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пошуковий апарат зі зведеними каталогами (обліковий, алфавітний, систематичний).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1.8.  У своїй діяльності Публічна бібліотека керується Конституцією України, Законами України «Про культуру», «Про бібліотеки і бібліотечну справу», актами Президента України і Кабінету Міністрів України, центрального органу виконавчої влади в галузі культури та мистецтва, рішенням сесії Більшівцівської  селищної   ради, розпорядженням селищного голови та  даним Положенням.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1.9.  Діяльність Публічної бібліотеки визначається річним планом, який затверджується виконавчим комітетом Більшівцівської  селищної  ради.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Порядок обслуговування користувачів визначається правилами користування бібліотекою, затвердженими  виконавчим комітетом Більшівцівської   селищної  ради.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1.11.  Публічна бібліотека співпрацює з творчими спілками, державними та іншої форми власності, підприємствами, установами, громадськими організаціями, юридичними і фізичними особами в Україні та за кордоном.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Місце знаходження:  Україна,77146, </w:t>
      </w:r>
      <w:proofErr w:type="spellStart"/>
      <w:r>
        <w:rPr>
          <w:sz w:val="28"/>
          <w:szCs w:val="28"/>
        </w:rPr>
        <w:t>смт.Більшівці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Івано-Франкіівська</w:t>
      </w:r>
      <w:proofErr w:type="spellEnd"/>
      <w:r>
        <w:rPr>
          <w:sz w:val="28"/>
          <w:szCs w:val="28"/>
        </w:rPr>
        <w:t xml:space="preserve"> область, Найменування: Повне – Публічна бібліотека Більшівцівської  селищної  ради.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ІІ. МЕТА ДІЯЛЬНОСТІ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2.1. Метою діяльності Публічної бібліотеки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тимчасове користування громадян, надання консультативних послуг з питань електронного оформлення звернень до  органів державної влади.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ІІІ.ОСНОВНІ ЗАВДАННЯ ТА НАПРЯМКИ ДІЯЛЬНОСТІ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Основними завданнями Публічної бібліотеки є забезпечення права громадян на доступ до інформації, здійснення сервісного обслуговування користувачів шляхом надання широкого спектру бібліотечних та інформаційних послуг з метою розповсюдження знань та інформації, розкриття культурних надбань, вирішення соціально-економічних та соціокультурних завдань, що сприятимуть успішному розвитку особистості.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Для виконання цих завдань Публічна бібліотека: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Забезпечує громадянам рівні права на бібліотечне обслуговування, незалежно від їхньої статі, віку, національності, освіти, соціального походження, політичних і релігійних переконань, місця проживання. Бібліотеки-філії, здійснюють свою діяльність, виходячи з особистих, соціальних та інших потреб мешканців свого регіону в інформації, спілкуванні, забезпеченні своїх громадянських прав.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Обслуговує населення громади через абонементи, читальні зали, інформаційно-бібліографічну службу, здійснює дистанційне обслуговування </w:t>
      </w:r>
      <w:r>
        <w:rPr>
          <w:sz w:val="28"/>
          <w:szCs w:val="28"/>
        </w:rPr>
        <w:lastRenderedPageBreak/>
        <w:t xml:space="preserve">засобами </w:t>
      </w:r>
      <w:proofErr w:type="spellStart"/>
      <w:r>
        <w:rPr>
          <w:sz w:val="28"/>
          <w:szCs w:val="28"/>
        </w:rPr>
        <w:t>телекомунікацій</w:t>
      </w:r>
      <w:proofErr w:type="spellEnd"/>
      <w:r>
        <w:rPr>
          <w:sz w:val="28"/>
          <w:szCs w:val="28"/>
        </w:rPr>
        <w:t>. Публічна бібліотека і сільські бібліотеки-філії організовують обслуговування населення громади.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3.2.3. Формує бібліотечний фонд універсального профілю на різних носіях.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3.2.4. Забезпечує належне збереження бібліотечних фондів, здійснює контроль за їх використанням. Вилучає з бібліотечного фонду документи у порядку, визначеному нормативними документами у сфері культури.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3.2.5. Формування фонду сільських бібліотек-філій здійснюється з урахуванням інформаційних потреб і особливостей населення своєї місцевості, де знаходиться бібліотека-філія.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Публічна бібліотека забезпечує централізоване комплектування і обробку бібліотечного фонду; оперативність надходження нових документів в усі підрозділи системи; вивчення потреб користувачів та ступеня їхнього задоволення фондами.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3.2.7. Публічна бібліотека здійснює сумарний та індивідуальний облік документів, що надходять; бібліотеки-філії ведуть сумарний та індивідуальний облік свого фонду.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3.2.8. Публічна бібліотека регулярно інформує бібліотеки-філії про нові надходження, створює довідково-пошуковий  апарат  на весь  фонд,  у тому числі – зведені каталоги.  Бібліотеки - філії ведуть  каталоги  і  картотеки  на  свої фонди.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3.2.9. Облік документів, що вибувають з єдиного бібліотечного фонду (складання актів, виключення з форм обліку, довідково-бібліографічного апарату), здійснює  Публічна бібліотека за поданням актів бібліотеками-філіями; зняття з балансового рахунку здійснюється бухгалтерією виконавчого комітету Більшівцівської    селищної  ради.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3.2.10. Здійснює перерозподіл дублетних, непрофільних, мало використовуваних користувачами творів друку між бібліотеками через створений обмінний фонд. Організовує між бібліотеками інших систем і відомств, установ, організацій, підприємств обмін документами.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3.2.11. Надає читачам усіх вікових груп (дорослим, юнацтву, дітям) гарантований мінімум бібліотечних послуг, в тому числі на платній основі.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3.2.12. Користувачі мають доступ до єдиного бібліотечного фонду через Публічну бібліотеку або зручну для них бібліотеку-філію. Бібліотеки використовують наявні технічні можливості для здійснення віддаленого пошуку інформації.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3.2.13. Забезпечує створення в процесі бібліотечно-інформаційного обслуговування необхідних умов для використання будь-яких частин бібліотечного фонду; свободу вибору творів друку та інших документів у поєднанні з цілеспрямованим формуванням читацьких потреб.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3.2.14. Організовує диференційоване обслуговування читачів із врахуванням їхніх вікових особливостей, освітнього рівня, професійно-виробничих, освітніх, культурних та пізнавальних потреб. Використовує інформаційні мережі для забезпечення доступу користувачів до баз даних.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3.2.15. Здійснює інформаційно-бібліографічне обслуговування із пріоритетністю краєзнавчого аспекту інформації з використанням традиційних і електронних носіїв.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3.2.16. Проводить просвітницьку роботу, створює для читачів об’єднання і клуби за інтересами.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3.2.17. Забезпечує взаємодію бібліотек, є організаційно-методичним і координаційним центром бібліотек-філій громади, а саме: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вивчає і аналізує стан бібліотечної справи в громаді;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розробляє і подає пропозиції щодо вдосконалення бібліотечно-бібліографічного та інформаційного обслуговування громади 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надає методичну, практичну допомогу бібліотекам-філіям громади;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наради, семінари, практикуми, бере участь у діяльності курсів з підвищення професійного рівня бібліотечних працівників, в організації і підведенні підсумків оглядів, оглядів-конкурсів тощо.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 бере участь у реалізації державних і розробленні та реалізації регіональних програм у межах своєї компетенції.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3.2.18. Публічна бібліотека має право надавати платні послуги відповідно до законодавства України.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3.2.19. Публічна бібліотека керується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IV. УПРАВЛІННЯ БІБЛІОТЕКОЮ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4.1. Управління діяльністю Публічної бібліотеки здійснюється директором  у відповідності з посадовою  інструкцією.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Директор затверджується на посаду і звільняється з посади селищним головою виконавчого комітету Більшівцівської   селищної  ради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4.3.  Директор Публічної бібліотеки: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вирішує питання діяльності Публічної бібліотеки;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несе відповідальність за стан збереження майна та результати діяльності Публічної бібліотеки;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діє від імені Публічної бібліотеки, представляє її інтереси в органах державної влади і органах місцевого самоврядування, інших організаціях, у відносинах з юридичними особами та громадянами, вирішує питання діяльності  Публічної бібліотеки в межах та порядку, визначених Положенням;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розпоряджається коштами та майном Публічної бібліотеки відповідно до чинного законодавства;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забезпечує дотримання встановленого для працівників режиму роботи, час відпочинку, правил охорони праці, техніки безпеки, виробничої санітарії на підставі діючих в Україні з цих питань нормативно-правових актів;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забезпечує створення необхідних умов для збереження бібліотечних фондів, відповідає за їх повне збереження, стан обліку, інвентаризацію;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несе відповідальність за створення необхідних умов для збереження комунальної власності (за стан збереження будівель та іншого майна), для роботи користувачів і працівників та ефективного використання ресурсів бібліотеки;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слідкує за дотриманням чинного законодавства і трудової дисципліни всіма працівниками бібліотек, керує діяльністю бібліотек Більшівцівської територіальної громади та несе відповідальність за впровадження цієї діяльності та її результати;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здійснює заходи щодо зміцнення матеріально-технічної бази Публічної бібліотеки, механізації та автоматизації бібліотечних процесів;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затверджує посадові інструкції, фондову облікову документацію.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4.4.  На період тимчасової відсутності директора Публічної бібліотеки, його обов’язки виконує інший працівник Публічної бібліотеки, відповідно до розпорядження селищного голови виконавчого комітету Більшівцівської    селищної  ради.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4.5. Директор організовує роботу Публічної бібліотеки і несе повну відповідальність за її діяльність.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4.6. Створює умови для збереження власності, ефективного використання ресурсів Публічної бібліотеки для вирішення  виробничих завдань та соціального розвитку колективу. Сприяє підвищенню активності  і відповідальності працівників бібліотеки  за виконання покладених  на них завдань.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V. МАТЕРІАЛЬНО – ТЕХНІЧНА БАЗА ПУБЛІЧНОЇ БІБЛІОТЕКИ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5.1. Матеріально–технічна база Публічної бібліот</w:t>
      </w:r>
      <w:r>
        <w:rPr>
          <w:sz w:val="28"/>
          <w:szCs w:val="28"/>
        </w:rPr>
        <w:t>еки включає приміщення, споруди</w:t>
      </w:r>
      <w:bookmarkStart w:id="0" w:name="_GoBack"/>
      <w:bookmarkEnd w:id="0"/>
      <w:r>
        <w:rPr>
          <w:sz w:val="28"/>
          <w:szCs w:val="28"/>
        </w:rPr>
        <w:t>, обладнання та інвентар, рухоме та нерухоме майно, що перебуває в її користуванні.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5.2. Майно Публічної бібліотеки закріплюється за нею на праві оперативного управління.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Джерелами формування майна Публічної бібліотеки є: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бюджетні асигнування;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кошти, одержані від надання платних послуг, інших видів господарської діяльності;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безоплатні та благодійні внески, пожертвування юридичних  або фізичних осіб;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- інші джерела, не заборонені законодавством України.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5.4. Фінансування Публічної бібліотеки здійснюються за рахунок коштів місцевого бюджету  територіальної громади (загального та спеціального фондів).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5.5. Ведення бухгалтерського обліку здійснюється через бухгалтерію виконавчого комітету Більшівцівської селищної ради.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5.6. Збитки, завдані Публічній бібліотеці внаслідок порушення майнових прав юридичними та фізичними особами, відшкодовуються відповідно до чинного законодавства України. Засоби економічного захисту книжкового фонду: стягнення  пені за несвоєчасне повернення книг чи їх пошкодження та ін.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5.7. Тарифи на  бібліотечні  послуги,  які  надаються  платно,  затверджуються у визначеному   порядку   згідно  з  постановою  Кабінету  Міністрів  України  від  12 грудня 2011 р. № 1271 та виконавчим комітетом Більшівцівської   селищної   ради. Доходи закладу у вигляді коштів, отриманих  від надання додаткових  платних  бібліотечних  послуг, звільняються  від  оподаткування на підставі ст.29 Закону України «Про бібліотеки і бібліотечну справу».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5.8. Майно Публічної бібліотеки може вилучатися лише за умови подальшого використання цього майна та коштів, отриманих від його реалізації на розвиток бібліотечної  галузі, в порядку, визначеному законодавством. Майно, придбане за рахунок прибутків, одержаних  від платних послуг, належить цим структурам.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VI. ЗВІТНІСТЬ ТА ОБЛІК ЗАКЛАДУ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6.1. Відповідно до законодавства України, Публічна бібліотека зобов’язана: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забезпечувати оперативний облік та статистичну звітність про результати своєї роботи за формами, встановленими органами державної статистики;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– під час запису користувачів дотримуватись вимог Закону України «Про захист персональних даних»;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надавати статистичну звітність у відповідності до законодавства за встановленими формати у визначені терміни; річні плани, письмові та статистичні звіти про роботу Публічної бібліотеки Більшівцівської  селищної  ради  департаменту  культури.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– звітувати про свою діяльність перед Засновником та громадою.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6.2. Контроль за діяльністю Публічної бібліотеки здійснюється виконавчим комітетом Більшівцівської   селищної    ради  та іншими органами, відповідно до законодавства.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VII. МІЖНАРОДНЕ СПІВРОБІТНИЦТВО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Публічна бібліотека має право здійснювати міжнародне співробітництво в галузі бібліотечної справи  у відповідності з міжнародними договорами, укладеними Україною, Законами України «Про культуру», «Про бібліотеки і бібліотечну справу» та іншими законодавчими актами України.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VIII. ПРИПИНЕННЯ ДІЯЛЬНОСТІ ЗАКЛАДУ ТА ЙОГО РЕОРГАНІЗАЦІЯ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8.1. Припинення діяльності Публічної бібліотеки здійснюється шляхом її реорганізації (злиття, приєднання, поділу, перетворення) або ліквідації у випадках та порядку встановлених законодавством України.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Рішення про припинення діяльності Публічної бібліотеки приймається </w:t>
      </w:r>
      <w:proofErr w:type="spellStart"/>
      <w:r>
        <w:rPr>
          <w:sz w:val="28"/>
          <w:szCs w:val="28"/>
        </w:rPr>
        <w:t>Більшівцівською</w:t>
      </w:r>
      <w:proofErr w:type="spellEnd"/>
      <w:r>
        <w:rPr>
          <w:sz w:val="28"/>
          <w:szCs w:val="28"/>
        </w:rPr>
        <w:t xml:space="preserve">  селищною  радою територіальної громади.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8.3. При реорганізації чи ліквідації Публічної бібліотеки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197ADA" w:rsidRDefault="00197ADA" w:rsidP="00197ADA">
      <w:pPr>
        <w:jc w:val="both"/>
        <w:rPr>
          <w:sz w:val="28"/>
          <w:szCs w:val="28"/>
        </w:rPr>
      </w:pPr>
      <w:r>
        <w:rPr>
          <w:sz w:val="28"/>
          <w:szCs w:val="28"/>
        </w:rPr>
        <w:t>8.4. Бібліотека вважається реорганізованою або ліквідованою з моменту виключення її з Базової мережі закладів культури (стаття 15 Закону України «Про бібліотеки та  бібліотечну справу», а також частина перша статті 22 Закону України «Про культуру»).</w:t>
      </w:r>
    </w:p>
    <w:p w:rsidR="00197ADA" w:rsidRDefault="00197ADA" w:rsidP="00197ADA">
      <w:pPr>
        <w:jc w:val="both"/>
        <w:rPr>
          <w:sz w:val="28"/>
          <w:szCs w:val="28"/>
        </w:rPr>
      </w:pPr>
    </w:p>
    <w:p w:rsidR="00197ADA" w:rsidRDefault="00197ADA" w:rsidP="00197ADA">
      <w:pPr>
        <w:jc w:val="both"/>
        <w:rPr>
          <w:sz w:val="28"/>
          <w:szCs w:val="28"/>
        </w:rPr>
      </w:pPr>
    </w:p>
    <w:p w:rsidR="00197ADA" w:rsidRDefault="00197ADA" w:rsidP="00197ADA">
      <w:pPr>
        <w:jc w:val="both"/>
        <w:rPr>
          <w:sz w:val="28"/>
          <w:szCs w:val="28"/>
        </w:rPr>
      </w:pPr>
    </w:p>
    <w:p w:rsidR="00197ADA" w:rsidRDefault="00197ADA" w:rsidP="00197ADA">
      <w:pPr>
        <w:rPr>
          <w:rFonts w:asciiTheme="minorHAnsi" w:hAnsiTheme="minorHAnsi" w:cstheme="minorBidi"/>
          <w:sz w:val="22"/>
          <w:szCs w:val="22"/>
        </w:rPr>
      </w:pPr>
    </w:p>
    <w:p w:rsidR="002F2AFC" w:rsidRPr="00FF1A7F" w:rsidRDefault="002F2AFC" w:rsidP="00FF1A7F"/>
    <w:sectPr w:rsidR="002F2AFC" w:rsidRPr="00FF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68"/>
    <w:rsid w:val="00197ADA"/>
    <w:rsid w:val="002355B4"/>
    <w:rsid w:val="00291CEC"/>
    <w:rsid w:val="002F2AFC"/>
    <w:rsid w:val="00567BBA"/>
    <w:rsid w:val="00723B97"/>
    <w:rsid w:val="007A5819"/>
    <w:rsid w:val="00E66D68"/>
    <w:rsid w:val="00E806F9"/>
    <w:rsid w:val="00F411A0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1A0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F411A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411A0"/>
    <w:pPr>
      <w:spacing w:before="100" w:beforeAutospacing="1" w:after="100" w:afterAutospacing="1"/>
    </w:pPr>
    <w:rPr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11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11A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1A0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F411A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411A0"/>
    <w:pPr>
      <w:spacing w:before="100" w:beforeAutospacing="1" w:after="100" w:afterAutospacing="1"/>
    </w:pPr>
    <w:rPr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11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11A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11371</Words>
  <Characters>6482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14</cp:revision>
  <dcterms:created xsi:type="dcterms:W3CDTF">2021-06-09T11:18:00Z</dcterms:created>
  <dcterms:modified xsi:type="dcterms:W3CDTF">2021-06-10T08:17:00Z</dcterms:modified>
</cp:coreProperties>
</file>