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9E" w:rsidRDefault="00510C9E" w:rsidP="00510C9E">
      <w:pPr>
        <w:spacing w:after="0" w:line="240" w:lineRule="auto"/>
        <w:jc w:val="center"/>
        <w:outlineLvl w:val="0"/>
        <w:rPr>
          <w:rFonts w:ascii="Times New Roman" w:eastAsia="Times New Roman" w:hAnsi="Times New Roman"/>
          <w:caps/>
          <w:sz w:val="28"/>
          <w:szCs w:val="28"/>
          <w:lang w:eastAsia="ru-RU"/>
        </w:rPr>
      </w:pPr>
      <w:r>
        <w:rPr>
          <w:rFonts w:ascii="Times New Roman" w:eastAsia="Times New Roman" w:hAnsi="Times New Roman"/>
          <w:caps/>
          <w:noProof/>
          <w:sz w:val="28"/>
          <w:szCs w:val="28"/>
          <w:lang w:eastAsia="uk-UA"/>
        </w:rPr>
        <w:drawing>
          <wp:inline distT="0" distB="0" distL="0" distR="0" wp14:anchorId="707ABE30" wp14:editId="2FDF1CF7">
            <wp:extent cx="44005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510C9E" w:rsidRDefault="00510C9E" w:rsidP="00510C9E">
      <w:pPr>
        <w:spacing w:after="0" w:line="240" w:lineRule="auto"/>
        <w:jc w:val="center"/>
        <w:outlineLvl w:val="0"/>
        <w:rPr>
          <w:rFonts w:ascii="Times New Roman" w:eastAsia="Times New Roman" w:hAnsi="Times New Roman"/>
          <w:b/>
          <w:sz w:val="28"/>
          <w:szCs w:val="28"/>
          <w:lang w:eastAsia="ru-RU"/>
        </w:rPr>
      </w:pPr>
    </w:p>
    <w:p w:rsidR="00510C9E" w:rsidRDefault="00510C9E" w:rsidP="00510C9E">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bCs/>
          <w:color w:val="000000"/>
          <w:sz w:val="28"/>
          <w:szCs w:val="28"/>
          <w:bdr w:val="none" w:sz="0" w:space="0" w:color="auto" w:frame="1"/>
          <w:lang w:eastAsia="ru-RU"/>
        </w:rPr>
        <w:t>УКРАЇНА</w:t>
      </w:r>
    </w:p>
    <w:p w:rsidR="00510C9E" w:rsidRDefault="00510C9E" w:rsidP="00510C9E">
      <w:pPr>
        <w:shd w:val="clear" w:color="auto" w:fill="FFFFFF"/>
        <w:spacing w:after="0" w:line="240" w:lineRule="auto"/>
        <w:jc w:val="center"/>
        <w:rPr>
          <w:rFonts w:ascii="Arial" w:eastAsia="Times New Roman" w:hAnsi="Arial" w:cs="Arial"/>
          <w:color w:val="000000"/>
          <w:sz w:val="21"/>
          <w:szCs w:val="21"/>
          <w:lang w:eastAsia="ru-RU"/>
        </w:rPr>
      </w:pPr>
      <w:proofErr w:type="spellStart"/>
      <w:r>
        <w:rPr>
          <w:rFonts w:ascii="Times New Roman" w:eastAsia="Times New Roman" w:hAnsi="Times New Roman"/>
          <w:b/>
          <w:bCs/>
          <w:color w:val="000000"/>
          <w:sz w:val="28"/>
          <w:szCs w:val="28"/>
          <w:bdr w:val="none" w:sz="0" w:space="0" w:color="auto" w:frame="1"/>
          <w:lang w:eastAsia="ru-RU"/>
        </w:rPr>
        <w:t>Більшівцівсь</w:t>
      </w:r>
      <w:proofErr w:type="spellEnd"/>
      <w:r>
        <w:rPr>
          <w:rFonts w:ascii="Times New Roman" w:eastAsia="Times New Roman" w:hAnsi="Times New Roman"/>
          <w:b/>
          <w:bCs/>
          <w:color w:val="000000"/>
          <w:sz w:val="28"/>
          <w:szCs w:val="28"/>
          <w:bdr w:val="none" w:sz="0" w:space="0" w:color="auto" w:frame="1"/>
          <w:lang w:eastAsia="ru-RU"/>
        </w:rPr>
        <w:t>ка селищна рада</w:t>
      </w:r>
    </w:p>
    <w:p w:rsidR="00510C9E" w:rsidRDefault="00510C9E" w:rsidP="00510C9E">
      <w:pPr>
        <w:shd w:val="clear" w:color="auto" w:fill="FFFFFF"/>
        <w:spacing w:after="0" w:line="240" w:lineRule="auto"/>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b/>
          <w:bCs/>
          <w:color w:val="000000"/>
          <w:sz w:val="28"/>
          <w:szCs w:val="28"/>
          <w:bdr w:val="none" w:sz="0" w:space="0" w:color="auto" w:frame="1"/>
          <w:lang w:val="en-US" w:eastAsia="ru-RU"/>
        </w:rPr>
        <w:t>V</w:t>
      </w:r>
      <w:r>
        <w:rPr>
          <w:rFonts w:ascii="Times New Roman" w:eastAsia="Times New Roman" w:hAnsi="Times New Roman"/>
          <w:b/>
          <w:bCs/>
          <w:color w:val="000000"/>
          <w:sz w:val="28"/>
          <w:szCs w:val="28"/>
          <w:bdr w:val="none" w:sz="0" w:space="0" w:color="auto" w:frame="1"/>
          <w:lang w:eastAsia="ru-RU"/>
        </w:rPr>
        <w:t xml:space="preserve"> сесія VIІI скликання</w:t>
      </w:r>
    </w:p>
    <w:p w:rsidR="00510C9E" w:rsidRDefault="00510C9E" w:rsidP="00510C9E">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b/>
          <w:sz w:val="28"/>
          <w:szCs w:val="28"/>
          <w:lang w:eastAsia="ru-RU"/>
        </w:rPr>
        <w:t>РІШЕННЯ</w:t>
      </w:r>
    </w:p>
    <w:p w:rsidR="00510C9E" w:rsidRDefault="00510C9E" w:rsidP="00510C9E">
      <w:pPr>
        <w:spacing w:after="0" w:line="240" w:lineRule="auto"/>
        <w:outlineLvl w:val="0"/>
        <w:rPr>
          <w:rFonts w:ascii="Times New Roman" w:eastAsia="Times New Roman" w:hAnsi="Times New Roman"/>
          <w:b/>
          <w:sz w:val="28"/>
          <w:szCs w:val="28"/>
          <w:lang w:eastAsia="ru-RU"/>
        </w:rPr>
      </w:pPr>
    </w:p>
    <w:p w:rsidR="00510C9E" w:rsidRDefault="00510C9E" w:rsidP="00510C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28 травня  2021 року                                                                  </w:t>
      </w:r>
      <w:proofErr w:type="spellStart"/>
      <w:r>
        <w:rPr>
          <w:rFonts w:ascii="Times New Roman" w:eastAsia="Times New Roman" w:hAnsi="Times New Roman"/>
          <w:sz w:val="28"/>
          <w:szCs w:val="28"/>
          <w:lang w:eastAsia="ru-RU"/>
        </w:rPr>
        <w:t>смт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Більшівці</w:t>
      </w:r>
      <w:proofErr w:type="spellEnd"/>
    </w:p>
    <w:p w:rsidR="00510C9E" w:rsidRDefault="00510C9E" w:rsidP="00510C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1014</w:t>
      </w:r>
    </w:p>
    <w:p w:rsidR="00CE6862" w:rsidRDefault="00CE6862" w:rsidP="00CE6862">
      <w:pPr>
        <w:tabs>
          <w:tab w:val="left" w:pos="5245"/>
        </w:tabs>
        <w:spacing w:after="0" w:line="240" w:lineRule="auto"/>
        <w:ind w:right="4820"/>
        <w:rPr>
          <w:rFonts w:ascii="Times New Roman" w:eastAsia="Times New Roman" w:hAnsi="Times New Roman"/>
          <w:b/>
          <w:kern w:val="2"/>
          <w:sz w:val="28"/>
          <w:szCs w:val="28"/>
          <w:lang w:eastAsia="ar-SA"/>
        </w:rPr>
      </w:pPr>
      <w:r>
        <w:rPr>
          <w:rFonts w:ascii="Times New Roman" w:eastAsia="Times New Roman" w:hAnsi="Times New Roman"/>
          <w:b/>
          <w:kern w:val="2"/>
          <w:sz w:val="28"/>
          <w:szCs w:val="28"/>
          <w:lang w:eastAsia="ar-SA"/>
        </w:rPr>
        <w:t xml:space="preserve">Про внесення змін до рішення № 33 ІІ сесії від 23.12.2020 року </w:t>
      </w:r>
    </w:p>
    <w:p w:rsidR="00CE6862" w:rsidRDefault="00CE6862" w:rsidP="00CE6862">
      <w:pPr>
        <w:tabs>
          <w:tab w:val="left" w:pos="5245"/>
        </w:tabs>
        <w:spacing w:after="0" w:line="240" w:lineRule="auto"/>
        <w:ind w:right="4820"/>
        <w:rPr>
          <w:rFonts w:ascii="Times New Roman" w:hAnsi="Times New Roman"/>
          <w:b/>
          <w:sz w:val="28"/>
          <w:szCs w:val="28"/>
        </w:rPr>
      </w:pPr>
      <w:r>
        <w:rPr>
          <w:rFonts w:ascii="Times New Roman" w:eastAsia="Times New Roman" w:hAnsi="Times New Roman"/>
          <w:b/>
          <w:kern w:val="2"/>
          <w:sz w:val="28"/>
          <w:szCs w:val="28"/>
          <w:lang w:eastAsia="ar-SA"/>
        </w:rPr>
        <w:t xml:space="preserve"> «Про затвердження </w:t>
      </w:r>
      <w:r w:rsidR="00510C9E">
        <w:rPr>
          <w:rFonts w:ascii="Times New Roman" w:hAnsi="Times New Roman"/>
          <w:b/>
          <w:sz w:val="28"/>
          <w:szCs w:val="28"/>
        </w:rPr>
        <w:t xml:space="preserve">Положення про </w:t>
      </w:r>
      <w:r>
        <w:rPr>
          <w:rFonts w:ascii="Times New Roman" w:hAnsi="Times New Roman"/>
          <w:b/>
          <w:sz w:val="28"/>
          <w:szCs w:val="28"/>
        </w:rPr>
        <w:t>оренду майна Більшівцівської територіальної громади та забезпечення відносин у сфері оренди комунального майна»</w:t>
      </w:r>
    </w:p>
    <w:p w:rsidR="00CE6862" w:rsidRPr="00510C9E" w:rsidRDefault="00CE6862" w:rsidP="00CE6862">
      <w:pPr>
        <w:spacing w:after="0" w:line="240" w:lineRule="auto"/>
        <w:jc w:val="both"/>
        <w:rPr>
          <w:rFonts w:ascii="Times New Roman" w:hAnsi="Times New Roman"/>
          <w:b/>
          <w:sz w:val="28"/>
          <w:szCs w:val="28"/>
          <w:lang w:eastAsia="uk-UA"/>
        </w:rPr>
      </w:pPr>
      <w:r>
        <w:rPr>
          <w:rFonts w:ascii="Times New Roman" w:hAnsi="Times New Roman"/>
          <w:sz w:val="28"/>
          <w:szCs w:val="28"/>
        </w:rPr>
        <w:t>Розглянувши звернення КНП «Обласний клінічний центр екстреної медичної допомоги та медицини катастроф Івано-Франківської обласної ради» від 15.04.2021 № 391/01-18, враховуючи мету діяльності КНП «Обласний клінічний центр екстреної медичної допомоги та медицини катастроф Івано-Франківської обласної ради» , беручи до уваги норми Закону України «Про основи законодавства України про охорону здоров’я», Закону України «Про екстрену медичну допомогу» ст.ст. 26, 59, 60 Закону України «Про місцеве самоврядування в Україні», Закон України «Про оренду державного та комунального майна» № 157-IX від 03.10.2019р., постанову КМУ «</w:t>
      </w:r>
      <w:r>
        <w:rPr>
          <w:rFonts w:ascii="Times New Roman" w:hAnsi="Times New Roman"/>
          <w:sz w:val="28"/>
          <w:szCs w:val="28"/>
          <w:shd w:val="clear" w:color="auto" w:fill="FFFFFF"/>
        </w:rPr>
        <w:t>Деякі питання оренди державного та комунального майна»</w:t>
      </w:r>
      <w:r>
        <w:rPr>
          <w:rFonts w:ascii="Times New Roman" w:hAnsi="Times New Roman"/>
          <w:b/>
          <w:bCs/>
          <w:sz w:val="28"/>
          <w:szCs w:val="28"/>
          <w:shd w:val="clear" w:color="auto" w:fill="FFFFFF"/>
        </w:rPr>
        <w:t xml:space="preserve"> </w:t>
      </w:r>
      <w:r>
        <w:rPr>
          <w:rFonts w:ascii="Times New Roman" w:hAnsi="Times New Roman"/>
          <w:sz w:val="28"/>
          <w:szCs w:val="28"/>
        </w:rPr>
        <w:t>від 03.06.2020 р. № 483</w:t>
      </w:r>
      <w:r w:rsidR="00DD3443">
        <w:rPr>
          <w:rFonts w:ascii="Times New Roman" w:hAnsi="Times New Roman"/>
          <w:bCs/>
          <w:sz w:val="28"/>
          <w:szCs w:val="28"/>
          <w:shd w:val="clear" w:color="auto" w:fill="FFFFFF"/>
        </w:rPr>
        <w:t xml:space="preserve">, </w:t>
      </w:r>
      <w:r>
        <w:rPr>
          <w:rFonts w:ascii="Times New Roman" w:hAnsi="Times New Roman"/>
          <w:sz w:val="28"/>
          <w:szCs w:val="28"/>
          <w:lang w:eastAsia="uk-UA"/>
        </w:rPr>
        <w:t xml:space="preserve">селищна рада </w:t>
      </w:r>
      <w:r w:rsidRPr="00510C9E">
        <w:rPr>
          <w:rFonts w:ascii="Times New Roman" w:hAnsi="Times New Roman"/>
          <w:b/>
          <w:sz w:val="28"/>
          <w:szCs w:val="28"/>
          <w:lang w:eastAsia="uk-UA"/>
        </w:rPr>
        <w:t>вирішила:</w:t>
      </w:r>
    </w:p>
    <w:p w:rsidR="00CE6862" w:rsidRDefault="00CE6862" w:rsidP="00CE6862">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1.Внести зміни в  рішення ІІ сесії від 23.12.2020 року № 33 від  «Про затвердження положення про оренду майна Більшівцівської територіальної громади та забезпечення відносин у сфері оренди комунального майна» а саме:</w:t>
      </w:r>
    </w:p>
    <w:p w:rsidR="00CE6862" w:rsidRDefault="00CE6862" w:rsidP="00CE6862">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Додаток 1</w:t>
      </w:r>
      <w:r>
        <w:t xml:space="preserve"> «</w:t>
      </w:r>
      <w:r>
        <w:rPr>
          <w:rFonts w:ascii="Times New Roman" w:hAnsi="Times New Roman"/>
          <w:sz w:val="28"/>
          <w:szCs w:val="28"/>
          <w:lang w:eastAsia="uk-UA"/>
        </w:rPr>
        <w:t>Перелік підприємств, установ, організацій, що надають соціально важливі послуги населенню» до Положення про оренду майна Більшівцівської територіальної громади доповнити пунктом 7 та викласти в новій редакції (додається)</w:t>
      </w:r>
    </w:p>
    <w:p w:rsidR="00CE6862" w:rsidRDefault="00CE6862" w:rsidP="00CE6862">
      <w:pPr>
        <w:spacing w:after="0"/>
        <w:jc w:val="both"/>
        <w:rPr>
          <w:rFonts w:ascii="Times New Roman" w:hAnsi="Times New Roman"/>
          <w:sz w:val="28"/>
          <w:szCs w:val="28"/>
        </w:rPr>
      </w:pPr>
      <w:r>
        <w:rPr>
          <w:rFonts w:ascii="Times New Roman" w:hAnsi="Times New Roman"/>
          <w:sz w:val="28"/>
          <w:szCs w:val="28"/>
        </w:rPr>
        <w:t>2.Відділу організаційного забезпечення, документообігу та кадрової роботи  забезпечити оприлюднення цього рішення в установленому законодавством порядку.</w:t>
      </w:r>
    </w:p>
    <w:p w:rsidR="00CE6862" w:rsidRDefault="00CE6862" w:rsidP="00CE6862">
      <w:pPr>
        <w:spacing w:after="0"/>
        <w:jc w:val="both"/>
        <w:rPr>
          <w:rFonts w:ascii="Times New Roman" w:hAnsi="Times New Roman"/>
          <w:sz w:val="28"/>
          <w:szCs w:val="28"/>
        </w:rPr>
      </w:pPr>
      <w:r>
        <w:rPr>
          <w:rFonts w:ascii="Times New Roman" w:hAnsi="Times New Roman"/>
          <w:sz w:val="28"/>
          <w:szCs w:val="28"/>
        </w:rPr>
        <w:t>3.</w:t>
      </w:r>
      <w:r>
        <w:rPr>
          <w:rFonts w:ascii="Times New Roman" w:eastAsia="Times New Roman" w:hAnsi="Times New Roman"/>
          <w:sz w:val="28"/>
          <w:szCs w:val="28"/>
          <w:lang w:eastAsia="uk-UA"/>
        </w:rPr>
        <w:t xml:space="preserve"> Контроль за виконанням даного рішення покласти на постійну комісію з питань планування, фінансів, бюджету та соціально-економічного розвитку.</w:t>
      </w:r>
    </w:p>
    <w:p w:rsidR="00393138" w:rsidRDefault="00393138" w:rsidP="00CE6862">
      <w:pPr>
        <w:rPr>
          <w:rFonts w:ascii="Times New Roman" w:hAnsi="Times New Roman"/>
          <w:sz w:val="28"/>
          <w:szCs w:val="28"/>
        </w:rPr>
      </w:pPr>
    </w:p>
    <w:p w:rsidR="00393138" w:rsidRDefault="00393138" w:rsidP="00CE6862">
      <w:pPr>
        <w:rPr>
          <w:rFonts w:ascii="Times New Roman" w:hAnsi="Times New Roman"/>
          <w:sz w:val="28"/>
          <w:szCs w:val="28"/>
        </w:rPr>
      </w:pPr>
    </w:p>
    <w:p w:rsidR="00CE6862" w:rsidRDefault="00CE6862" w:rsidP="00CE6862">
      <w:pPr>
        <w:rPr>
          <w:rFonts w:ascii="Times New Roman" w:hAnsi="Times New Roman"/>
          <w:sz w:val="28"/>
          <w:szCs w:val="28"/>
        </w:rPr>
      </w:pPr>
      <w:proofErr w:type="spellStart"/>
      <w:r>
        <w:rPr>
          <w:rFonts w:ascii="Times New Roman" w:hAnsi="Times New Roman"/>
          <w:sz w:val="28"/>
          <w:szCs w:val="28"/>
        </w:rPr>
        <w:t>Більшівцівський</w:t>
      </w:r>
      <w:proofErr w:type="spellEnd"/>
      <w:r>
        <w:rPr>
          <w:rFonts w:ascii="Times New Roman" w:hAnsi="Times New Roman"/>
          <w:sz w:val="28"/>
          <w:szCs w:val="28"/>
        </w:rPr>
        <w:t xml:space="preserve"> селищний голова                     </w:t>
      </w:r>
      <w:r w:rsidR="00393138">
        <w:rPr>
          <w:rFonts w:ascii="Times New Roman" w:hAnsi="Times New Roman"/>
          <w:sz w:val="28"/>
          <w:szCs w:val="28"/>
        </w:rPr>
        <w:t xml:space="preserve">                      </w:t>
      </w:r>
      <w:r w:rsidR="00510C9E">
        <w:rPr>
          <w:rFonts w:ascii="Times New Roman" w:hAnsi="Times New Roman"/>
          <w:sz w:val="28"/>
          <w:szCs w:val="28"/>
        </w:rPr>
        <w:t xml:space="preserve"> Василь </w:t>
      </w:r>
      <w:proofErr w:type="spellStart"/>
      <w:r>
        <w:rPr>
          <w:rFonts w:ascii="Times New Roman" w:hAnsi="Times New Roman"/>
          <w:sz w:val="28"/>
          <w:szCs w:val="28"/>
        </w:rPr>
        <w:t>Саноцький</w:t>
      </w:r>
      <w:proofErr w:type="spellEnd"/>
    </w:p>
    <w:p w:rsidR="00CE6862" w:rsidRDefault="00CE6862" w:rsidP="00CE6862">
      <w:pPr>
        <w:spacing w:after="0" w:line="240" w:lineRule="auto"/>
        <w:ind w:left="5670"/>
        <w:rPr>
          <w:rFonts w:ascii="Times New Roman" w:hAnsi="Times New Roman"/>
          <w:sz w:val="20"/>
          <w:szCs w:val="20"/>
        </w:rPr>
      </w:pPr>
      <w:bookmarkStart w:id="0" w:name="_Hlk43854876"/>
      <w:bookmarkStart w:id="1" w:name="_GoBack"/>
      <w:r>
        <w:rPr>
          <w:rFonts w:ascii="Times New Roman" w:hAnsi="Times New Roman"/>
        </w:rPr>
        <w:lastRenderedPageBreak/>
        <w:t>Додаток 1</w:t>
      </w:r>
      <w:r>
        <w:rPr>
          <w:rFonts w:ascii="Times New Roman" w:hAnsi="Times New Roman"/>
        </w:rPr>
        <w:br/>
        <w:t xml:space="preserve">до Положення про оренду майна </w:t>
      </w:r>
    </w:p>
    <w:p w:rsidR="00CE6862" w:rsidRDefault="00CE6862" w:rsidP="00CE6862">
      <w:pPr>
        <w:spacing w:after="0" w:line="240" w:lineRule="auto"/>
        <w:ind w:left="5670"/>
        <w:rPr>
          <w:rFonts w:ascii="Times New Roman" w:hAnsi="Times New Roman"/>
        </w:rPr>
      </w:pPr>
      <w:r>
        <w:rPr>
          <w:rFonts w:ascii="Times New Roman" w:hAnsi="Times New Roman"/>
          <w:sz w:val="24"/>
          <w:szCs w:val="24"/>
        </w:rPr>
        <w:t xml:space="preserve">Більшівцівської </w:t>
      </w:r>
      <w:r>
        <w:rPr>
          <w:rFonts w:ascii="Times New Roman" w:hAnsi="Times New Roman"/>
        </w:rPr>
        <w:t>територіальної громади</w:t>
      </w:r>
    </w:p>
    <w:bookmarkEnd w:id="1"/>
    <w:p w:rsidR="00CE6862" w:rsidRDefault="00CE6862" w:rsidP="00CE6862">
      <w:pPr>
        <w:keepNext/>
        <w:keepLines/>
        <w:spacing w:after="0" w:line="240" w:lineRule="auto"/>
        <w:ind w:firstLine="567"/>
        <w:jc w:val="center"/>
        <w:rPr>
          <w:rFonts w:ascii="Times New Roman" w:hAnsi="Times New Roman"/>
          <w:sz w:val="24"/>
          <w:szCs w:val="24"/>
        </w:rPr>
      </w:pPr>
    </w:p>
    <w:p w:rsidR="00CE6862" w:rsidRDefault="00CE6862" w:rsidP="00CE6862">
      <w:pPr>
        <w:keepNext/>
        <w:keepLines/>
        <w:spacing w:after="0" w:line="240" w:lineRule="auto"/>
        <w:ind w:firstLine="567"/>
        <w:jc w:val="center"/>
        <w:rPr>
          <w:rFonts w:ascii="Times New Roman" w:hAnsi="Times New Roman"/>
          <w:b/>
          <w:bCs/>
          <w:sz w:val="24"/>
          <w:szCs w:val="24"/>
        </w:rPr>
      </w:pPr>
    </w:p>
    <w:p w:rsidR="00CE6862" w:rsidRDefault="00CE6862" w:rsidP="00CE6862">
      <w:pPr>
        <w:keepNext/>
        <w:keepLines/>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ПЕРЕЛІК </w:t>
      </w:r>
      <w:r>
        <w:rPr>
          <w:rFonts w:ascii="Times New Roman" w:hAnsi="Times New Roman"/>
          <w:b/>
          <w:bCs/>
          <w:sz w:val="28"/>
          <w:szCs w:val="28"/>
        </w:rPr>
        <w:br/>
        <w:t xml:space="preserve">підприємств, установ, організацій, що надають </w:t>
      </w:r>
      <w:r>
        <w:rPr>
          <w:rFonts w:ascii="Times New Roman" w:hAnsi="Times New Roman"/>
          <w:b/>
          <w:bCs/>
          <w:sz w:val="28"/>
          <w:szCs w:val="28"/>
        </w:rPr>
        <w:br/>
        <w:t>соціально важливі послуги населенню</w:t>
      </w:r>
    </w:p>
    <w:p w:rsidR="00CE6862" w:rsidRDefault="00CE6862" w:rsidP="00CE6862">
      <w:pPr>
        <w:keepNext/>
        <w:keepLines/>
        <w:spacing w:after="0" w:line="240" w:lineRule="auto"/>
        <w:ind w:firstLine="567"/>
        <w:jc w:val="center"/>
        <w:rPr>
          <w:rFonts w:ascii="Times New Roman" w:hAnsi="Times New Roman"/>
          <w:b/>
          <w:bCs/>
          <w:sz w:val="28"/>
          <w:szCs w:val="28"/>
        </w:rPr>
      </w:pPr>
      <w:r>
        <w:rPr>
          <w:rFonts w:ascii="Times New Roman" w:hAnsi="Times New Roman"/>
          <w:b/>
          <w:bCs/>
          <w:sz w:val="28"/>
          <w:szCs w:val="28"/>
        </w:rPr>
        <w:t>Нова редакція</w:t>
      </w:r>
    </w:p>
    <w:p w:rsidR="00CE6862" w:rsidRDefault="00CE6862" w:rsidP="00CE6862">
      <w:pPr>
        <w:spacing w:after="0" w:line="240" w:lineRule="auto"/>
        <w:ind w:firstLine="567"/>
        <w:jc w:val="both"/>
        <w:rPr>
          <w:rFonts w:ascii="Times New Roman" w:hAnsi="Times New Roman"/>
          <w:sz w:val="28"/>
          <w:szCs w:val="28"/>
        </w:rPr>
      </w:pPr>
      <w:r>
        <w:rPr>
          <w:rFonts w:ascii="Times New Roman" w:hAnsi="Times New Roman"/>
          <w:sz w:val="28"/>
          <w:szCs w:val="28"/>
        </w:rPr>
        <w:t>Для цілей застосування частини другої статті 18 Закону України “Про оренду державного та комунального майна”, крім визначених цим Законом осіб, підприємствами, установами, організаціями, що надають соціально важливі послуги населенню на території Більшівцівської територіальної громади, є:</w:t>
      </w:r>
    </w:p>
    <w:p w:rsidR="00CE6862" w:rsidRDefault="00CE6862" w:rsidP="00CE6862">
      <w:pPr>
        <w:spacing w:after="0" w:line="240" w:lineRule="auto"/>
        <w:jc w:val="both"/>
        <w:rPr>
          <w:rFonts w:ascii="Times New Roman" w:hAnsi="Times New Roman"/>
          <w:sz w:val="28"/>
          <w:szCs w:val="28"/>
        </w:rPr>
      </w:pPr>
      <w:r>
        <w:rPr>
          <w:rFonts w:ascii="Times New Roman" w:hAnsi="Times New Roman"/>
          <w:sz w:val="28"/>
          <w:szCs w:val="28"/>
        </w:rPr>
        <w:t>1)  Громадські організації, які здійснюють діяльність у сфері молодіжної політики, фізкультури та спорту;</w:t>
      </w:r>
    </w:p>
    <w:p w:rsidR="00CE6862" w:rsidRDefault="00CE6862" w:rsidP="00CE6862">
      <w:pPr>
        <w:spacing w:after="0" w:line="240" w:lineRule="auto"/>
        <w:jc w:val="both"/>
        <w:rPr>
          <w:rFonts w:ascii="Times New Roman" w:hAnsi="Times New Roman"/>
          <w:sz w:val="28"/>
          <w:szCs w:val="28"/>
        </w:rPr>
      </w:pPr>
      <w:r>
        <w:rPr>
          <w:rFonts w:ascii="Times New Roman" w:hAnsi="Times New Roman"/>
          <w:sz w:val="28"/>
          <w:szCs w:val="28"/>
        </w:rPr>
        <w:t>2) 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rsidR="00CE6862" w:rsidRDefault="00CE6862" w:rsidP="00CE6862">
      <w:pPr>
        <w:spacing w:after="0" w:line="240" w:lineRule="auto"/>
        <w:jc w:val="both"/>
        <w:rPr>
          <w:rFonts w:ascii="Times New Roman" w:hAnsi="Times New Roman"/>
          <w:sz w:val="28"/>
          <w:szCs w:val="28"/>
        </w:rPr>
      </w:pPr>
      <w:r>
        <w:rPr>
          <w:rFonts w:ascii="Times New Roman" w:hAnsi="Times New Roman"/>
          <w:sz w:val="28"/>
          <w:szCs w:val="28"/>
        </w:rPr>
        <w:t>3)  Громадські організації, які надають безоплатну допомогу особам, які опинилися у скрутних життєвих обставинах;</w:t>
      </w:r>
    </w:p>
    <w:p w:rsidR="00CE6862" w:rsidRDefault="00CE6862" w:rsidP="00CE6862">
      <w:pPr>
        <w:tabs>
          <w:tab w:val="left" w:leader="underscore" w:pos="1520"/>
        </w:tabs>
        <w:spacing w:before="57" w:after="0" w:line="240" w:lineRule="auto"/>
        <w:jc w:val="both"/>
        <w:rPr>
          <w:rFonts w:ascii="Times New Roman" w:hAnsi="Times New Roman"/>
          <w:b/>
          <w:sz w:val="28"/>
          <w:szCs w:val="28"/>
          <w:lang w:eastAsia="ru-RU"/>
        </w:rPr>
      </w:pPr>
      <w:r>
        <w:rPr>
          <w:rFonts w:ascii="Times New Roman" w:hAnsi="Times New Roman"/>
          <w:sz w:val="28"/>
          <w:szCs w:val="28"/>
        </w:rPr>
        <w:t>4) Комунальне некомерційне підприємство «</w:t>
      </w:r>
      <w:r>
        <w:rPr>
          <w:rFonts w:ascii="Times New Roman" w:hAnsi="Times New Roman"/>
          <w:sz w:val="28"/>
          <w:szCs w:val="28"/>
          <w:lang w:eastAsia="ru-RU"/>
        </w:rPr>
        <w:t>Центр первинної медико-санітарної допомоги» Більшівцівської селищної ради об’єднаної територіальної громади Галицького району Івано-Франківської області</w:t>
      </w:r>
    </w:p>
    <w:p w:rsidR="00CE6862" w:rsidRDefault="00CE6862" w:rsidP="00CE6862">
      <w:pPr>
        <w:spacing w:after="0" w:line="240" w:lineRule="auto"/>
        <w:jc w:val="both"/>
        <w:rPr>
          <w:rFonts w:ascii="Times New Roman" w:hAnsi="Times New Roman"/>
          <w:sz w:val="28"/>
          <w:szCs w:val="28"/>
        </w:rPr>
      </w:pPr>
      <w:r>
        <w:rPr>
          <w:rFonts w:ascii="Times New Roman" w:hAnsi="Times New Roman"/>
          <w:sz w:val="28"/>
          <w:szCs w:val="28"/>
        </w:rPr>
        <w:t>5) Комунальне некомерційне підприємство «</w:t>
      </w:r>
      <w:proofErr w:type="spellStart"/>
      <w:r>
        <w:rPr>
          <w:rFonts w:ascii="Times New Roman" w:hAnsi="Times New Roman"/>
          <w:sz w:val="28"/>
          <w:szCs w:val="28"/>
        </w:rPr>
        <w:t>Більшівцівська</w:t>
      </w:r>
      <w:proofErr w:type="spellEnd"/>
      <w:r>
        <w:rPr>
          <w:rFonts w:ascii="Times New Roman" w:hAnsi="Times New Roman"/>
          <w:sz w:val="28"/>
          <w:szCs w:val="28"/>
        </w:rPr>
        <w:t xml:space="preserve"> міська лікарня» Більшівцівської селищної ради об’єднаної територіальної громади Галицького району Івано-Франківської області ;</w:t>
      </w:r>
    </w:p>
    <w:p w:rsidR="00CE6862" w:rsidRDefault="00CE6862" w:rsidP="00CE6862">
      <w:pPr>
        <w:spacing w:after="0" w:line="240" w:lineRule="auto"/>
        <w:jc w:val="both"/>
        <w:rPr>
          <w:rFonts w:ascii="Times New Roman" w:hAnsi="Times New Roman"/>
          <w:sz w:val="28"/>
          <w:szCs w:val="28"/>
        </w:rPr>
      </w:pPr>
      <w:r>
        <w:rPr>
          <w:rFonts w:ascii="Times New Roman" w:hAnsi="Times New Roman"/>
          <w:sz w:val="28"/>
          <w:szCs w:val="28"/>
        </w:rPr>
        <w:t>6) Галицький територіальний  центр надання соціальних послуг (відділення стаціонарного догляду)</w:t>
      </w:r>
    </w:p>
    <w:p w:rsidR="00CE6862" w:rsidRDefault="00CE6862" w:rsidP="00CE6862">
      <w:pPr>
        <w:spacing w:after="0" w:line="240" w:lineRule="auto"/>
        <w:jc w:val="both"/>
        <w:rPr>
          <w:rFonts w:ascii="Times New Roman" w:hAnsi="Times New Roman"/>
          <w:b/>
          <w:sz w:val="28"/>
          <w:szCs w:val="28"/>
        </w:rPr>
      </w:pPr>
      <w:r>
        <w:rPr>
          <w:rFonts w:ascii="Times New Roman" w:hAnsi="Times New Roman"/>
          <w:b/>
          <w:sz w:val="28"/>
          <w:szCs w:val="28"/>
        </w:rPr>
        <w:t>7) Комунальне некомерційне підприємство «Обласний клінічний центр екстреної медичної допомоги та медицини катастроф Івано-Франківської обласної ради»</w:t>
      </w:r>
    </w:p>
    <w:p w:rsidR="00CE6862" w:rsidRDefault="00CE6862" w:rsidP="00CE6862">
      <w:pPr>
        <w:spacing w:after="0" w:line="240" w:lineRule="auto"/>
        <w:ind w:firstLine="567"/>
        <w:jc w:val="both"/>
        <w:rPr>
          <w:rFonts w:ascii="Times New Roman" w:hAnsi="Times New Roman"/>
          <w:b/>
          <w:sz w:val="28"/>
          <w:szCs w:val="28"/>
        </w:rPr>
      </w:pPr>
    </w:p>
    <w:bookmarkEnd w:id="0"/>
    <w:p w:rsidR="00CE6862" w:rsidRDefault="00CE6862" w:rsidP="00CE6862">
      <w:pPr>
        <w:spacing w:after="0" w:line="240" w:lineRule="auto"/>
        <w:rPr>
          <w:rFonts w:ascii="Times New Roman" w:hAnsi="Times New Roman"/>
          <w:b/>
          <w:i/>
          <w:sz w:val="28"/>
          <w:szCs w:val="28"/>
        </w:rPr>
      </w:pPr>
    </w:p>
    <w:p w:rsidR="00CE6862" w:rsidRDefault="00CE6862" w:rsidP="00CE6862">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Секретар ради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Вітовська</w:t>
      </w:r>
      <w:proofErr w:type="spellEnd"/>
      <w:r>
        <w:rPr>
          <w:rFonts w:ascii="Times New Roman" w:hAnsi="Times New Roman"/>
          <w:sz w:val="28"/>
          <w:szCs w:val="28"/>
        </w:rPr>
        <w:t xml:space="preserve"> Олександра</w:t>
      </w:r>
    </w:p>
    <w:p w:rsidR="00CE6862" w:rsidRDefault="00CE6862" w:rsidP="00CE6862">
      <w:pPr>
        <w:spacing w:after="0" w:line="240" w:lineRule="auto"/>
        <w:rPr>
          <w:rFonts w:ascii="Times New Roman" w:hAnsi="Times New Roman"/>
          <w:sz w:val="24"/>
          <w:szCs w:val="24"/>
        </w:rPr>
      </w:pPr>
    </w:p>
    <w:p w:rsidR="00CE6862" w:rsidRDefault="00CE6862" w:rsidP="00CE6862">
      <w:pPr>
        <w:jc w:val="center"/>
        <w:rPr>
          <w:rFonts w:ascii="Times New Roman" w:hAnsi="Times New Roman"/>
          <w:sz w:val="24"/>
          <w:szCs w:val="24"/>
        </w:rPr>
      </w:pPr>
    </w:p>
    <w:p w:rsidR="00CE6862" w:rsidRDefault="00CE6862" w:rsidP="00CE6862"/>
    <w:p w:rsidR="00CE6862" w:rsidRDefault="00CE6862" w:rsidP="00CE6862"/>
    <w:p w:rsidR="00D830A8" w:rsidRDefault="00D830A8"/>
    <w:sectPr w:rsidR="00D830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B0"/>
    <w:rsid w:val="00393138"/>
    <w:rsid w:val="00510C9E"/>
    <w:rsid w:val="00CE6862"/>
    <w:rsid w:val="00D830A8"/>
    <w:rsid w:val="00DD3443"/>
    <w:rsid w:val="00F77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6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E68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86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E68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2242</Words>
  <Characters>1279</Characters>
  <Application>Microsoft Office Word</Application>
  <DocSecurity>0</DocSecurity>
  <Lines>10</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5</cp:revision>
  <dcterms:created xsi:type="dcterms:W3CDTF">2021-06-10T08:21:00Z</dcterms:created>
  <dcterms:modified xsi:type="dcterms:W3CDTF">2021-06-10T09:07:00Z</dcterms:modified>
</cp:coreProperties>
</file>