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A9" w:rsidRPr="009F32A9" w:rsidRDefault="009F32A9" w:rsidP="009F32A9">
      <w:pPr>
        <w:widowControl/>
        <w:jc w:val="center"/>
        <w:outlineLvl w:val="0"/>
        <w:rPr>
          <w:rFonts w:ascii="Courier New" w:eastAsia="Times New Roman" w:hAnsi="Courier New" w:cs="Courier New"/>
          <w:caps/>
          <w:noProof/>
          <w:color w:val="auto"/>
          <w:lang w:val="ru-RU" w:eastAsia="en-US" w:bidi="ar-SA"/>
        </w:rPr>
      </w:pPr>
      <w:r w:rsidRPr="009F32A9">
        <w:rPr>
          <w:rFonts w:ascii="Courier New" w:eastAsia="Times New Roman" w:hAnsi="Courier New" w:cs="Courier New"/>
          <w:caps/>
          <w:noProof/>
          <w:color w:val="auto"/>
          <w:lang w:bidi="ar-SA"/>
        </w:rPr>
        <w:drawing>
          <wp:inline distT="0" distB="0" distL="0" distR="0" wp14:anchorId="68D82A83" wp14:editId="47E3D40F">
            <wp:extent cx="438150" cy="546100"/>
            <wp:effectExtent l="0" t="0" r="0" b="635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A9" w:rsidRPr="009F32A9" w:rsidRDefault="009F32A9" w:rsidP="009F32A9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9F32A9" w:rsidRPr="009F32A9" w:rsidRDefault="009F32A9" w:rsidP="009F32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proofErr w:type="spellStart"/>
      <w:proofErr w:type="gramStart"/>
      <w:r w:rsidRPr="009F32A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Б</w:t>
      </w:r>
      <w:proofErr w:type="gramEnd"/>
      <w:r w:rsidRPr="009F32A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ільшівцівська</w:t>
      </w:r>
      <w:proofErr w:type="spellEnd"/>
      <w:r w:rsidRPr="009F32A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  </w:t>
      </w:r>
      <w:proofErr w:type="spellStart"/>
      <w:r w:rsidRPr="009F32A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селищна</w:t>
      </w:r>
      <w:proofErr w:type="spellEnd"/>
      <w:r w:rsidRPr="009F32A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 xml:space="preserve">  рада </w:t>
      </w:r>
    </w:p>
    <w:p w:rsidR="009F32A9" w:rsidRPr="009F32A9" w:rsidRDefault="009F32A9" w:rsidP="009F32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9F32A9" w:rsidRPr="009F32A9" w:rsidRDefault="009F32A9" w:rsidP="009F32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r w:rsidRPr="009F32A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ВИКОНАВЧИЙ КОМІТЕТ</w:t>
      </w:r>
    </w:p>
    <w:p w:rsidR="009F32A9" w:rsidRPr="009F32A9" w:rsidRDefault="009F32A9" w:rsidP="009F32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9F32A9" w:rsidRDefault="009F32A9" w:rsidP="009F32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  <w:proofErr w:type="spellStart"/>
      <w:proofErr w:type="gramStart"/>
      <w:r w:rsidRPr="009F32A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Р</w:t>
      </w:r>
      <w:proofErr w:type="gramEnd"/>
      <w:r w:rsidRPr="009F32A9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  <w:t>ішення</w:t>
      </w:r>
      <w:proofErr w:type="spellEnd"/>
    </w:p>
    <w:p w:rsidR="009F32A9" w:rsidRPr="009F32A9" w:rsidRDefault="009F32A9" w:rsidP="009F32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7B5C1E" w:rsidRDefault="00B94991" w:rsidP="009F32A9">
      <w:pPr>
        <w:pStyle w:val="30"/>
        <w:shd w:val="clear" w:color="auto" w:fill="auto"/>
        <w:spacing w:before="0" w:after="0" w:line="240" w:lineRule="auto"/>
        <w:ind w:left="160"/>
        <w:rPr>
          <w:sz w:val="28"/>
          <w:szCs w:val="28"/>
        </w:rPr>
      </w:pPr>
      <w:r w:rsidRPr="009F32A9">
        <w:rPr>
          <w:sz w:val="28"/>
          <w:szCs w:val="28"/>
        </w:rPr>
        <w:t>від 31 травня 2021 року №</w:t>
      </w:r>
      <w:r w:rsidR="009F32A9">
        <w:rPr>
          <w:sz w:val="28"/>
          <w:szCs w:val="28"/>
        </w:rPr>
        <w:t>121</w:t>
      </w:r>
    </w:p>
    <w:p w:rsidR="009F32A9" w:rsidRDefault="009F32A9" w:rsidP="009F32A9">
      <w:pPr>
        <w:pStyle w:val="30"/>
        <w:shd w:val="clear" w:color="auto" w:fill="auto"/>
        <w:spacing w:before="0" w:after="0" w:line="240" w:lineRule="auto"/>
        <w:ind w:left="160"/>
        <w:rPr>
          <w:sz w:val="28"/>
          <w:szCs w:val="28"/>
        </w:rPr>
      </w:pPr>
      <w:proofErr w:type="spellStart"/>
      <w:r>
        <w:rPr>
          <w:sz w:val="28"/>
          <w:szCs w:val="28"/>
        </w:rPr>
        <w:t>смт.Більшівці</w:t>
      </w:r>
      <w:proofErr w:type="spellEnd"/>
    </w:p>
    <w:p w:rsidR="009F32A9" w:rsidRPr="009F32A9" w:rsidRDefault="009F32A9" w:rsidP="009F32A9">
      <w:pPr>
        <w:pStyle w:val="30"/>
        <w:shd w:val="clear" w:color="auto" w:fill="auto"/>
        <w:spacing w:before="0" w:after="0" w:line="240" w:lineRule="auto"/>
        <w:ind w:left="160"/>
        <w:rPr>
          <w:sz w:val="28"/>
          <w:szCs w:val="28"/>
        </w:rPr>
      </w:pPr>
    </w:p>
    <w:p w:rsidR="007B5C1E" w:rsidRPr="009F32A9" w:rsidRDefault="00B94991">
      <w:pPr>
        <w:pStyle w:val="30"/>
        <w:shd w:val="clear" w:color="auto" w:fill="auto"/>
        <w:spacing w:before="0" w:after="368" w:line="326" w:lineRule="exact"/>
        <w:rPr>
          <w:sz w:val="28"/>
          <w:szCs w:val="28"/>
        </w:rPr>
      </w:pPr>
      <w:r w:rsidRPr="009F32A9">
        <w:rPr>
          <w:sz w:val="28"/>
          <w:szCs w:val="28"/>
        </w:rPr>
        <w:t>Про план роботи виконавчого комітету</w:t>
      </w:r>
      <w:r w:rsidRPr="009F32A9">
        <w:rPr>
          <w:sz w:val="28"/>
          <w:szCs w:val="28"/>
        </w:rPr>
        <w:br/>
        <w:t>селищної ради на друге півріччя 2021р.</w:t>
      </w:r>
    </w:p>
    <w:p w:rsidR="007B5C1E" w:rsidRPr="009F32A9" w:rsidRDefault="00B94991">
      <w:pPr>
        <w:pStyle w:val="22"/>
        <w:shd w:val="clear" w:color="auto" w:fill="auto"/>
        <w:spacing w:before="0"/>
      </w:pPr>
      <w:r w:rsidRPr="009F32A9">
        <w:t xml:space="preserve">Керуючись ст.40, ч.1,2 ст. 52 Закону України </w:t>
      </w:r>
      <w:proofErr w:type="spellStart"/>
      <w:r w:rsidRPr="009F32A9">
        <w:t>„Про</w:t>
      </w:r>
      <w:proofErr w:type="spellEnd"/>
      <w:r w:rsidRPr="009F32A9">
        <w:t xml:space="preserve"> місцеве самоврядування в</w:t>
      </w:r>
      <w:r w:rsidRPr="009F32A9">
        <w:br/>
        <w:t>Україні та регламентом роботи селищної ради, виконавчий комітет селищної</w:t>
      </w:r>
      <w:r w:rsidRPr="009F32A9">
        <w:br/>
        <w:t>ради вирішив:</w:t>
      </w:r>
    </w:p>
    <w:p w:rsidR="007B5C1E" w:rsidRPr="009F32A9" w:rsidRDefault="00B94991" w:rsidP="009F32A9">
      <w:pPr>
        <w:pStyle w:val="22"/>
        <w:shd w:val="clear" w:color="auto" w:fill="auto"/>
        <w:spacing w:before="0"/>
      </w:pPr>
      <w:r w:rsidRPr="009F32A9">
        <w:t xml:space="preserve">І </w:t>
      </w:r>
      <w:proofErr w:type="spellStart"/>
      <w:r w:rsidRPr="009F32A9">
        <w:t>.Затвердити</w:t>
      </w:r>
      <w:proofErr w:type="spellEnd"/>
      <w:r w:rsidRPr="009F32A9">
        <w:t xml:space="preserve"> план роботи виконавчого комітету селищної ради на</w:t>
      </w:r>
      <w:r w:rsidRPr="009F32A9">
        <w:br/>
        <w:t>друге півріччя 2021 р року згідно з додатком.</w:t>
      </w:r>
    </w:p>
    <w:p w:rsidR="007B5C1E" w:rsidRPr="009F32A9" w:rsidRDefault="00B94991" w:rsidP="009F32A9">
      <w:pPr>
        <w:pStyle w:val="22"/>
        <w:shd w:val="clear" w:color="auto" w:fill="auto"/>
        <w:spacing w:before="0" w:after="1606"/>
      </w:pPr>
      <w:r w:rsidRPr="009F32A9">
        <w:t>2.Керівникам установ та організацій, працівникам апарату</w:t>
      </w:r>
      <w:r w:rsidR="009F32A9">
        <w:t xml:space="preserve"> виконавчого</w:t>
      </w:r>
      <w:r w:rsidRPr="009F32A9">
        <w:br/>
        <w:t xml:space="preserve">комітету забезпечити реалізацію </w:t>
      </w:r>
      <w:r w:rsidR="009F32A9">
        <w:t xml:space="preserve"> затвердженого  плану.</w:t>
      </w:r>
    </w:p>
    <w:p w:rsidR="007B5C1E" w:rsidRDefault="000E2525">
      <w:pPr>
        <w:pStyle w:val="30"/>
        <w:shd w:val="clear" w:color="auto" w:fill="auto"/>
        <w:spacing w:before="0" w:after="4432" w:line="26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B94991" w:rsidRPr="009F32A9">
        <w:rPr>
          <w:sz w:val="28"/>
          <w:szCs w:val="28"/>
        </w:rPr>
        <w:t>елищний голова</w:t>
      </w:r>
      <w:r w:rsidR="009F32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9F32A9">
        <w:rPr>
          <w:sz w:val="28"/>
          <w:szCs w:val="28"/>
        </w:rPr>
        <w:t xml:space="preserve">       Василь  </w:t>
      </w:r>
      <w:proofErr w:type="spellStart"/>
      <w:r w:rsidR="009F32A9">
        <w:rPr>
          <w:sz w:val="28"/>
          <w:szCs w:val="28"/>
        </w:rPr>
        <w:t>Саноцький</w:t>
      </w:r>
      <w:proofErr w:type="spellEnd"/>
    </w:p>
    <w:p w:rsidR="001E0CF8" w:rsidRDefault="001E0CF8">
      <w:pPr>
        <w:pStyle w:val="30"/>
        <w:shd w:val="clear" w:color="auto" w:fill="auto"/>
        <w:spacing w:before="0" w:after="4432" w:line="260" w:lineRule="exact"/>
        <w:rPr>
          <w:sz w:val="28"/>
          <w:szCs w:val="28"/>
        </w:rPr>
      </w:pPr>
    </w:p>
    <w:p w:rsidR="001E0CF8" w:rsidRPr="001E0CF8" w:rsidRDefault="001E0CF8" w:rsidP="001E0CF8">
      <w:pPr>
        <w:shd w:val="clear" w:color="auto" w:fill="FFFFFF"/>
        <w:ind w:left="148"/>
        <w:jc w:val="center"/>
        <w:rPr>
          <w:rFonts w:ascii="Times New Roman" w:eastAsia="Times New Roman" w:hAnsi="Times New Roman" w:cs="Times New Roman"/>
          <w:b/>
          <w:snapToGrid w:val="0"/>
          <w:spacing w:val="-12"/>
          <w:sz w:val="34"/>
          <w:szCs w:val="20"/>
          <w:lang w:eastAsia="ru-RU" w:bidi="ar-SA"/>
        </w:rPr>
      </w:pPr>
      <w:proofErr w:type="spellStart"/>
      <w:r w:rsidRPr="001E0CF8">
        <w:rPr>
          <w:rFonts w:ascii="Times New Roman" w:eastAsia="Times New Roman" w:hAnsi="Times New Roman" w:cs="Times New Roman"/>
          <w:b/>
          <w:snapToGrid w:val="0"/>
          <w:spacing w:val="-12"/>
          <w:sz w:val="34"/>
          <w:szCs w:val="20"/>
          <w:lang w:eastAsia="ru-RU" w:bidi="ar-SA"/>
        </w:rPr>
        <w:lastRenderedPageBreak/>
        <w:t>Більшівцівська</w:t>
      </w:r>
      <w:proofErr w:type="spellEnd"/>
      <w:r w:rsidRPr="001E0CF8">
        <w:rPr>
          <w:rFonts w:ascii="Times New Roman" w:eastAsia="Times New Roman" w:hAnsi="Times New Roman" w:cs="Times New Roman"/>
          <w:b/>
          <w:snapToGrid w:val="0"/>
          <w:spacing w:val="-12"/>
          <w:sz w:val="34"/>
          <w:szCs w:val="20"/>
          <w:lang w:eastAsia="ru-RU" w:bidi="ar-SA"/>
        </w:rPr>
        <w:t xml:space="preserve"> селищна  рада  ТГ</w:t>
      </w:r>
    </w:p>
    <w:p w:rsidR="001E0CF8" w:rsidRPr="001E0CF8" w:rsidRDefault="001E0CF8" w:rsidP="001E0CF8">
      <w:pPr>
        <w:shd w:val="clear" w:color="auto" w:fill="FFFFFF"/>
        <w:ind w:left="148"/>
        <w:jc w:val="center"/>
        <w:rPr>
          <w:rFonts w:ascii="Times New Roman" w:eastAsia="Times New Roman" w:hAnsi="Times New Roman" w:cs="Times New Roman"/>
          <w:snapToGrid w:val="0"/>
          <w:spacing w:val="-12"/>
          <w:sz w:val="34"/>
          <w:szCs w:val="20"/>
          <w:lang w:val="ru-RU" w:eastAsia="ru-RU" w:bidi="ar-SA"/>
        </w:rPr>
      </w:pPr>
    </w:p>
    <w:p w:rsidR="001E0CF8" w:rsidRPr="001E0CF8" w:rsidRDefault="001E0CF8" w:rsidP="001E0CF8">
      <w:pPr>
        <w:shd w:val="clear" w:color="auto" w:fill="FFFFFF"/>
        <w:ind w:left="148"/>
        <w:jc w:val="center"/>
        <w:rPr>
          <w:rFonts w:ascii="Times New Roman" w:eastAsia="Times New Roman" w:hAnsi="Times New Roman" w:cs="Times New Roman"/>
          <w:b/>
          <w:snapToGrid w:val="0"/>
          <w:spacing w:val="-8"/>
          <w:sz w:val="40"/>
          <w:szCs w:val="20"/>
          <w:lang w:val="ru-RU" w:eastAsia="ru-RU" w:bidi="ar-SA"/>
        </w:rPr>
      </w:pPr>
      <w:r w:rsidRPr="001E0CF8">
        <w:rPr>
          <w:rFonts w:ascii="Times New Roman" w:eastAsia="Times New Roman" w:hAnsi="Times New Roman" w:cs="Times New Roman"/>
          <w:b/>
          <w:snapToGrid w:val="0"/>
          <w:spacing w:val="-10"/>
          <w:sz w:val="40"/>
          <w:szCs w:val="20"/>
          <w:lang w:val="ru-RU" w:eastAsia="ru-RU" w:bidi="ar-SA"/>
        </w:rPr>
        <w:t xml:space="preserve">План </w:t>
      </w:r>
      <w:proofErr w:type="spellStart"/>
      <w:r w:rsidRPr="001E0CF8">
        <w:rPr>
          <w:rFonts w:ascii="Times New Roman" w:eastAsia="Times New Roman" w:hAnsi="Times New Roman" w:cs="Times New Roman"/>
          <w:b/>
          <w:snapToGrid w:val="0"/>
          <w:spacing w:val="-8"/>
          <w:sz w:val="40"/>
          <w:szCs w:val="20"/>
          <w:lang w:val="ru-RU" w:eastAsia="ru-RU" w:bidi="ar-SA"/>
        </w:rPr>
        <w:t>роботи</w:t>
      </w:r>
      <w:proofErr w:type="spellEnd"/>
      <w:r w:rsidRPr="001E0CF8">
        <w:rPr>
          <w:rFonts w:ascii="Times New Roman" w:eastAsia="Times New Roman" w:hAnsi="Times New Roman" w:cs="Times New Roman"/>
          <w:b/>
          <w:snapToGrid w:val="0"/>
          <w:spacing w:val="-8"/>
          <w:sz w:val="40"/>
          <w:szCs w:val="20"/>
          <w:lang w:val="ru-RU" w:eastAsia="ru-RU" w:bidi="ar-SA"/>
        </w:rPr>
        <w:t xml:space="preserve"> </w:t>
      </w:r>
    </w:p>
    <w:p w:rsidR="001E0CF8" w:rsidRPr="001E0CF8" w:rsidRDefault="001E0CF8" w:rsidP="001E0CF8">
      <w:pPr>
        <w:shd w:val="clear" w:color="auto" w:fill="FFFFFF"/>
        <w:ind w:left="148"/>
        <w:jc w:val="center"/>
        <w:rPr>
          <w:rFonts w:ascii="Times New Roman" w:eastAsia="Times New Roman" w:hAnsi="Times New Roman" w:cs="Times New Roman"/>
          <w:snapToGrid w:val="0"/>
          <w:spacing w:val="-10"/>
          <w:sz w:val="34"/>
          <w:szCs w:val="20"/>
          <w:lang w:val="ru-RU" w:eastAsia="ru-RU" w:bidi="ar-SA"/>
        </w:rPr>
      </w:pPr>
      <w:proofErr w:type="spellStart"/>
      <w:r w:rsidRPr="001E0CF8">
        <w:rPr>
          <w:rFonts w:ascii="Times New Roman" w:eastAsia="Times New Roman" w:hAnsi="Times New Roman" w:cs="Times New Roman"/>
          <w:snapToGrid w:val="0"/>
          <w:spacing w:val="-8"/>
          <w:sz w:val="34"/>
          <w:szCs w:val="20"/>
          <w:lang w:val="ru-RU" w:eastAsia="ru-RU" w:bidi="ar-SA"/>
        </w:rPr>
        <w:t>виконкому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spacing w:val="-8"/>
          <w:sz w:val="34"/>
          <w:szCs w:val="20"/>
          <w:lang w:val="ru-RU" w:eastAsia="ru-RU" w:bidi="ar-SA"/>
        </w:rPr>
        <w:t xml:space="preserve"> </w:t>
      </w:r>
      <w:r w:rsidRPr="001E0CF8">
        <w:rPr>
          <w:rFonts w:ascii="Times New Roman" w:eastAsia="Times New Roman" w:hAnsi="Times New Roman" w:cs="Times New Roman"/>
          <w:snapToGrid w:val="0"/>
          <w:spacing w:val="-8"/>
          <w:sz w:val="34"/>
          <w:szCs w:val="20"/>
          <w:lang w:eastAsia="ru-RU" w:bidi="ar-SA"/>
        </w:rPr>
        <w:t>селищної</w:t>
      </w:r>
      <w:r w:rsidRPr="001E0CF8">
        <w:rPr>
          <w:rFonts w:ascii="Times New Roman" w:eastAsia="Times New Roman" w:hAnsi="Times New Roman" w:cs="Times New Roman"/>
          <w:snapToGrid w:val="0"/>
          <w:spacing w:val="-8"/>
          <w:sz w:val="34"/>
          <w:szCs w:val="20"/>
          <w:lang w:val="ru-RU" w:eastAsia="ru-RU" w:bidi="ar-SA"/>
        </w:rPr>
        <w:t xml:space="preserve">  ради на  </w:t>
      </w:r>
      <w:r w:rsidRPr="001E0CF8">
        <w:rPr>
          <w:rFonts w:ascii="Times New Roman" w:eastAsia="Times New Roman" w:hAnsi="Times New Roman" w:cs="Times New Roman"/>
          <w:snapToGrid w:val="0"/>
          <w:spacing w:val="-8"/>
          <w:sz w:val="34"/>
          <w:szCs w:val="20"/>
          <w:lang w:eastAsia="ru-RU" w:bidi="ar-SA"/>
        </w:rPr>
        <w:t>друге</w:t>
      </w:r>
      <w:r w:rsidRPr="001E0CF8">
        <w:rPr>
          <w:rFonts w:ascii="Times New Roman" w:eastAsia="Times New Roman" w:hAnsi="Times New Roman" w:cs="Times New Roman"/>
          <w:snapToGrid w:val="0"/>
          <w:spacing w:val="-8"/>
          <w:sz w:val="34"/>
          <w:szCs w:val="20"/>
          <w:lang w:val="ru-RU" w:eastAsia="ru-RU" w:bidi="ar-SA"/>
        </w:rPr>
        <w:t xml:space="preserve">  </w:t>
      </w:r>
      <w:proofErr w:type="spellStart"/>
      <w:proofErr w:type="gramStart"/>
      <w:r w:rsidRPr="001E0CF8">
        <w:rPr>
          <w:rFonts w:ascii="Times New Roman" w:eastAsia="Times New Roman" w:hAnsi="Times New Roman" w:cs="Times New Roman"/>
          <w:snapToGrid w:val="0"/>
          <w:spacing w:val="-8"/>
          <w:sz w:val="34"/>
          <w:szCs w:val="20"/>
          <w:lang w:val="ru-RU" w:eastAsia="ru-RU" w:bidi="ar-SA"/>
        </w:rPr>
        <w:t>п</w:t>
      </w:r>
      <w:proofErr w:type="gramEnd"/>
      <w:r w:rsidRPr="001E0CF8">
        <w:rPr>
          <w:rFonts w:ascii="Times New Roman" w:eastAsia="Times New Roman" w:hAnsi="Times New Roman" w:cs="Times New Roman"/>
          <w:snapToGrid w:val="0"/>
          <w:spacing w:val="-8"/>
          <w:sz w:val="34"/>
          <w:szCs w:val="20"/>
          <w:lang w:val="ru-RU" w:eastAsia="ru-RU" w:bidi="ar-SA"/>
        </w:rPr>
        <w:t>івріччя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spacing w:val="-8"/>
          <w:sz w:val="34"/>
          <w:szCs w:val="20"/>
          <w:lang w:val="ru-RU" w:eastAsia="ru-RU" w:bidi="ar-SA"/>
        </w:rPr>
        <w:t xml:space="preserve"> 20</w:t>
      </w:r>
      <w:r w:rsidRPr="001E0CF8">
        <w:rPr>
          <w:rFonts w:ascii="Times New Roman" w:eastAsia="Times New Roman" w:hAnsi="Times New Roman" w:cs="Times New Roman"/>
          <w:snapToGrid w:val="0"/>
          <w:spacing w:val="-8"/>
          <w:sz w:val="34"/>
          <w:szCs w:val="20"/>
          <w:lang w:eastAsia="ru-RU" w:bidi="ar-SA"/>
        </w:rPr>
        <w:t>21</w:t>
      </w:r>
      <w:r w:rsidRPr="001E0CF8">
        <w:rPr>
          <w:rFonts w:ascii="Times New Roman" w:eastAsia="Times New Roman" w:hAnsi="Times New Roman" w:cs="Times New Roman"/>
          <w:snapToGrid w:val="0"/>
          <w:spacing w:val="-8"/>
          <w:sz w:val="34"/>
          <w:szCs w:val="20"/>
          <w:lang w:val="ru-RU" w:eastAsia="ru-RU" w:bidi="ar-SA"/>
        </w:rPr>
        <w:t xml:space="preserve"> </w:t>
      </w:r>
      <w:r w:rsidRPr="001E0CF8">
        <w:rPr>
          <w:rFonts w:ascii="Times New Roman" w:eastAsia="Times New Roman" w:hAnsi="Times New Roman" w:cs="Times New Roman"/>
          <w:snapToGrid w:val="0"/>
          <w:spacing w:val="-10"/>
          <w:sz w:val="34"/>
          <w:szCs w:val="20"/>
          <w:lang w:val="ru-RU" w:eastAsia="ru-RU" w:bidi="ar-SA"/>
        </w:rPr>
        <w:t>року</w:t>
      </w:r>
    </w:p>
    <w:p w:rsidR="001E0CF8" w:rsidRPr="001E0CF8" w:rsidRDefault="001E0CF8" w:rsidP="001E0CF8">
      <w:pPr>
        <w:shd w:val="clear" w:color="auto" w:fill="FFFFFF"/>
        <w:ind w:left="148"/>
        <w:jc w:val="center"/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val="ru-RU" w:eastAsia="ru-RU" w:bidi="ar-SA"/>
        </w:rPr>
      </w:pPr>
      <w:proofErr w:type="spellStart"/>
      <w:r w:rsidRPr="001E0CF8">
        <w:rPr>
          <w:rFonts w:ascii="Times New Roman" w:eastAsia="Times New Roman" w:hAnsi="Times New Roman" w:cs="Times New Roman"/>
          <w:snapToGrid w:val="0"/>
          <w:spacing w:val="-5"/>
          <w:sz w:val="34"/>
          <w:szCs w:val="20"/>
          <w:lang w:val="ru-RU" w:eastAsia="ru-RU" w:bidi="ar-SA"/>
        </w:rPr>
        <w:t>Розглянути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spacing w:val="-5"/>
          <w:sz w:val="34"/>
          <w:szCs w:val="20"/>
          <w:lang w:val="ru-RU" w:eastAsia="ru-RU" w:bidi="ar-SA"/>
        </w:rPr>
        <w:t xml:space="preserve"> на </w:t>
      </w:r>
      <w:proofErr w:type="spellStart"/>
      <w:r w:rsidRPr="001E0CF8">
        <w:rPr>
          <w:rFonts w:ascii="Times New Roman" w:eastAsia="Times New Roman" w:hAnsi="Times New Roman" w:cs="Times New Roman"/>
          <w:snapToGrid w:val="0"/>
          <w:spacing w:val="-5"/>
          <w:sz w:val="34"/>
          <w:szCs w:val="20"/>
          <w:lang w:val="ru-RU" w:eastAsia="ru-RU" w:bidi="ar-SA"/>
        </w:rPr>
        <w:t>засіданні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spacing w:val="-5"/>
          <w:sz w:val="34"/>
          <w:szCs w:val="20"/>
          <w:lang w:val="ru-RU" w:eastAsia="ru-RU" w:bidi="ar-SA"/>
        </w:rPr>
        <w:t xml:space="preserve"> </w:t>
      </w:r>
      <w:proofErr w:type="spellStart"/>
      <w:r w:rsidRPr="001E0CF8">
        <w:rPr>
          <w:rFonts w:ascii="Times New Roman" w:eastAsia="Times New Roman" w:hAnsi="Times New Roman" w:cs="Times New Roman"/>
          <w:snapToGrid w:val="0"/>
          <w:spacing w:val="-5"/>
          <w:sz w:val="34"/>
          <w:szCs w:val="20"/>
          <w:lang w:val="ru-RU" w:eastAsia="ru-RU" w:bidi="ar-SA"/>
        </w:rPr>
        <w:t>виконкому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spacing w:val="-5"/>
          <w:sz w:val="34"/>
          <w:szCs w:val="20"/>
          <w:lang w:val="ru-RU" w:eastAsia="ru-RU" w:bidi="ar-SA"/>
        </w:rPr>
        <w:t xml:space="preserve"> </w:t>
      </w:r>
      <w:proofErr w:type="spellStart"/>
      <w:r w:rsidRPr="001E0CF8">
        <w:rPr>
          <w:rFonts w:ascii="Times New Roman" w:eastAsia="Times New Roman" w:hAnsi="Times New Roman" w:cs="Times New Roman"/>
          <w:snapToGrid w:val="0"/>
          <w:spacing w:val="-5"/>
          <w:sz w:val="34"/>
          <w:szCs w:val="20"/>
          <w:lang w:val="ru-RU" w:eastAsia="ru-RU" w:bidi="ar-SA"/>
        </w:rPr>
        <w:t>такі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spacing w:val="-5"/>
          <w:sz w:val="34"/>
          <w:szCs w:val="20"/>
          <w:lang w:val="ru-RU" w:eastAsia="ru-RU" w:bidi="ar-SA"/>
        </w:rPr>
        <w:t xml:space="preserve"> </w:t>
      </w:r>
      <w:proofErr w:type="spellStart"/>
      <w:r w:rsidRPr="001E0CF8">
        <w:rPr>
          <w:rFonts w:ascii="Times New Roman" w:eastAsia="Times New Roman" w:hAnsi="Times New Roman" w:cs="Times New Roman"/>
          <w:snapToGrid w:val="0"/>
          <w:spacing w:val="-5"/>
          <w:sz w:val="34"/>
          <w:szCs w:val="20"/>
          <w:lang w:val="ru-RU" w:eastAsia="ru-RU" w:bidi="ar-SA"/>
        </w:rPr>
        <w:t>питання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spacing w:val="-5"/>
          <w:sz w:val="34"/>
          <w:szCs w:val="20"/>
          <w:lang w:val="ru-RU" w:eastAsia="ru-RU" w:bidi="ar-SA"/>
        </w:rPr>
        <w:t>:</w:t>
      </w:r>
    </w:p>
    <w:p w:rsidR="001E0CF8" w:rsidRPr="001E0CF8" w:rsidRDefault="001E0CF8" w:rsidP="001E0CF8">
      <w:pPr>
        <w:shd w:val="clear" w:color="auto" w:fill="FFFFFF"/>
        <w:ind w:left="25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</w:t>
      </w:r>
      <w:r w:rsidRPr="001E0CF8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  <w:t>Липень</w:t>
      </w:r>
    </w:p>
    <w:p w:rsidR="001E0CF8" w:rsidRPr="001E0CF8" w:rsidRDefault="001E0CF8" w:rsidP="001E0CF8">
      <w:pPr>
        <w:shd w:val="clear" w:color="auto" w:fill="FFFFFF"/>
        <w:ind w:left="25"/>
        <w:rPr>
          <w:rFonts w:ascii="Times New Roman" w:eastAsia="Times New Roman" w:hAnsi="Times New Roman" w:cs="Times New Roman"/>
          <w:snapToGrid w:val="0"/>
          <w:spacing w:val="-13"/>
          <w:sz w:val="32"/>
          <w:szCs w:val="32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spacing w:val="-13"/>
          <w:sz w:val="32"/>
          <w:szCs w:val="32"/>
          <w:lang w:eastAsia="ru-RU" w:bidi="ar-SA"/>
        </w:rPr>
        <w:t xml:space="preserve">Про </w:t>
      </w:r>
      <w:proofErr w:type="spellStart"/>
      <w:r w:rsidRPr="001E0CF8">
        <w:rPr>
          <w:rFonts w:ascii="Times New Roman" w:eastAsia="Times New Roman" w:hAnsi="Times New Roman" w:cs="Times New Roman"/>
          <w:snapToGrid w:val="0"/>
          <w:spacing w:val="-13"/>
          <w:sz w:val="32"/>
          <w:szCs w:val="32"/>
          <w:lang w:eastAsia="ru-RU" w:bidi="ar-SA"/>
        </w:rPr>
        <w:t>розгяд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spacing w:val="-13"/>
          <w:sz w:val="32"/>
          <w:szCs w:val="32"/>
          <w:lang w:eastAsia="ru-RU" w:bidi="ar-SA"/>
        </w:rPr>
        <w:t xml:space="preserve">  звернень громадян за  перше  півріччя 2021 року</w:t>
      </w:r>
    </w:p>
    <w:p w:rsidR="001E0CF8" w:rsidRPr="001E0CF8" w:rsidRDefault="001E0CF8" w:rsidP="001E0CF8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1E0CF8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Про    стан виконавської дисципліни   у роботі з документами</w:t>
      </w:r>
    </w:p>
    <w:p w:rsidR="001E0CF8" w:rsidRPr="001E0CF8" w:rsidRDefault="001E0CF8" w:rsidP="001E0C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0C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 святкування  свята Івана-Купала</w:t>
      </w:r>
    </w:p>
    <w:p w:rsidR="001E0CF8" w:rsidRPr="001E0CF8" w:rsidRDefault="001E0CF8" w:rsidP="001E0CF8">
      <w:pPr>
        <w:shd w:val="clear" w:color="auto" w:fill="FFFFFF"/>
        <w:ind w:left="25"/>
        <w:rPr>
          <w:rFonts w:ascii="Times New Roman" w:eastAsia="Times New Roman" w:hAnsi="Times New Roman" w:cs="Times New Roman"/>
          <w:snapToGrid w:val="0"/>
          <w:spacing w:val="-13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spacing w:val="-13"/>
          <w:sz w:val="28"/>
          <w:szCs w:val="28"/>
          <w:lang w:eastAsia="ru-RU" w:bidi="ar-SA"/>
        </w:rPr>
        <w:t>Про роботу  установ  торгівлі</w:t>
      </w:r>
    </w:p>
    <w:p w:rsidR="001E0CF8" w:rsidRPr="001E0CF8" w:rsidRDefault="001E0CF8" w:rsidP="001E0CF8">
      <w:pPr>
        <w:widowControl/>
        <w:spacing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0C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 виконання селищного бюджету територіальної громади</w:t>
      </w:r>
    </w:p>
    <w:p w:rsidR="001E0CF8" w:rsidRPr="001E0CF8" w:rsidRDefault="001E0CF8" w:rsidP="001E0CF8">
      <w:pPr>
        <w:widowControl/>
        <w:spacing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1E0C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  І  півріччя2021  рік</w:t>
      </w:r>
    </w:p>
    <w:p w:rsidR="001E0CF8" w:rsidRPr="001E0CF8" w:rsidRDefault="001E0CF8" w:rsidP="001E0CF8">
      <w:pPr>
        <w:shd w:val="clear" w:color="auto" w:fill="FFFFFF"/>
        <w:ind w:left="25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spacing w:val="-13"/>
          <w:sz w:val="34"/>
          <w:szCs w:val="20"/>
          <w:lang w:eastAsia="ru-RU" w:bidi="ar-SA"/>
        </w:rPr>
        <w:t xml:space="preserve"> </w:t>
      </w:r>
      <w:r w:rsidRPr="001E0CF8">
        <w:rPr>
          <w:rFonts w:ascii="Times New Roman" w:eastAsia="Times New Roman" w:hAnsi="Times New Roman" w:cs="Times New Roman"/>
          <w:b/>
          <w:snapToGrid w:val="0"/>
          <w:spacing w:val="-13"/>
          <w:sz w:val="34"/>
          <w:szCs w:val="20"/>
          <w:lang w:eastAsia="ru-RU" w:bidi="ar-SA"/>
        </w:rPr>
        <w:t>Серпень</w:t>
      </w:r>
      <w:r w:rsidRPr="001E0CF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</w:t>
      </w:r>
    </w:p>
    <w:p w:rsidR="001E0CF8" w:rsidRPr="001E0CF8" w:rsidRDefault="001E0CF8" w:rsidP="001E0CF8">
      <w:pPr>
        <w:shd w:val="clear" w:color="auto" w:fill="FFFFFF"/>
        <w:ind w:left="25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Про  підготовку  ліцеїв та гімназій  ТГ  до  нового  навчального  року</w:t>
      </w:r>
    </w:p>
    <w:p w:rsidR="001E0CF8" w:rsidRPr="001E0CF8" w:rsidRDefault="001E0CF8" w:rsidP="001E0CF8">
      <w:pPr>
        <w:shd w:val="clear" w:color="auto" w:fill="FFFFFF"/>
        <w:ind w:left="25"/>
        <w:rPr>
          <w:rFonts w:ascii="Times New Roman" w:eastAsia="Times New Roman" w:hAnsi="Times New Roman" w:cs="Times New Roman"/>
          <w:snapToGrid w:val="0"/>
          <w:spacing w:val="-13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spacing w:val="-13"/>
          <w:sz w:val="28"/>
          <w:szCs w:val="28"/>
          <w:lang w:eastAsia="ru-RU" w:bidi="ar-SA"/>
        </w:rPr>
        <w:t>Про відзначення Дня  Незалежності</w:t>
      </w:r>
    </w:p>
    <w:p w:rsidR="001E0CF8" w:rsidRPr="001E0CF8" w:rsidRDefault="001E0CF8" w:rsidP="001E0CF8">
      <w:pPr>
        <w:keepNext/>
        <w:shd w:val="clear" w:color="auto" w:fill="FFFFFF"/>
        <w:outlineLvl w:val="0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spacing w:val="-12"/>
          <w:sz w:val="34"/>
          <w:szCs w:val="20"/>
          <w:lang w:eastAsia="ru-RU" w:bidi="ar-SA"/>
        </w:rPr>
        <w:t xml:space="preserve"> </w:t>
      </w:r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 xml:space="preserve">Про </w:t>
      </w:r>
      <w:proofErr w:type="spellStart"/>
      <w:proofErr w:type="gramStart"/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>п</w:t>
      </w:r>
      <w:proofErr w:type="gramEnd"/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>ідготовку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 xml:space="preserve">  </w:t>
      </w:r>
      <w:proofErr w:type="spellStart"/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>установ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 xml:space="preserve"> </w:t>
      </w:r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eastAsia="ru-RU" w:bidi="ar-SA"/>
        </w:rPr>
        <w:t>ТГ</w:t>
      </w:r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 xml:space="preserve">  до </w:t>
      </w:r>
      <w:proofErr w:type="spellStart"/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>роботи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 xml:space="preserve"> в </w:t>
      </w:r>
      <w:proofErr w:type="spellStart"/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>осінньо</w:t>
      </w:r>
      <w:proofErr w:type="spellEnd"/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>-</w:t>
      </w:r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eastAsia="ru-RU" w:bidi="ar-SA"/>
        </w:rPr>
        <w:t xml:space="preserve"> </w:t>
      </w:r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32"/>
          <w:lang w:val="ru-RU" w:eastAsia="ru-RU" w:bidi="ar-SA"/>
        </w:rPr>
        <w:t xml:space="preserve">зимовий  </w:t>
      </w:r>
      <w:proofErr w:type="spellStart"/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32"/>
          <w:lang w:val="ru-RU" w:eastAsia="ru-RU" w:bidi="ar-SA"/>
        </w:rPr>
        <w:t>період</w:t>
      </w:r>
      <w:proofErr w:type="spellEnd"/>
    </w:p>
    <w:p w:rsidR="001E0CF8" w:rsidRPr="001E0CF8" w:rsidRDefault="001E0CF8" w:rsidP="001E0CF8">
      <w:pPr>
        <w:shd w:val="clear" w:color="auto" w:fill="FFFFFF"/>
        <w:ind w:left="14"/>
        <w:rPr>
          <w:rFonts w:ascii="Times New Roman" w:eastAsia="Times New Roman" w:hAnsi="Times New Roman" w:cs="Times New Roman"/>
          <w:snapToGrid w:val="0"/>
          <w:spacing w:val="-12"/>
          <w:sz w:val="34"/>
          <w:szCs w:val="20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spacing w:val="-12"/>
          <w:sz w:val="34"/>
          <w:szCs w:val="20"/>
          <w:lang w:eastAsia="ru-RU" w:bidi="ar-SA"/>
        </w:rPr>
        <w:t xml:space="preserve"> </w:t>
      </w:r>
    </w:p>
    <w:p w:rsidR="001E0CF8" w:rsidRPr="001E0CF8" w:rsidRDefault="001E0CF8" w:rsidP="001E0CF8">
      <w:pPr>
        <w:keepNext/>
        <w:shd w:val="clear" w:color="auto" w:fill="FFFFFF"/>
        <w:outlineLvl w:val="0"/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eastAsia="ru-RU" w:bidi="ar-SA"/>
        </w:rPr>
      </w:pPr>
      <w:r w:rsidRPr="001E0CF8">
        <w:rPr>
          <w:rFonts w:ascii="Times New Roman" w:eastAsia="Times New Roman" w:hAnsi="Times New Roman" w:cs="Times New Roman"/>
          <w:b/>
          <w:snapToGrid w:val="0"/>
          <w:spacing w:val="-12"/>
          <w:sz w:val="34"/>
          <w:szCs w:val="20"/>
          <w:lang w:eastAsia="ru-RU" w:bidi="ar-SA"/>
        </w:rPr>
        <w:t>Вересень</w:t>
      </w:r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20"/>
          <w:lang w:val="ru-RU" w:eastAsia="ru-RU" w:bidi="ar-SA"/>
        </w:rPr>
        <w:t xml:space="preserve"> </w:t>
      </w:r>
    </w:p>
    <w:p w:rsidR="001E0CF8" w:rsidRPr="001E0CF8" w:rsidRDefault="001E0CF8" w:rsidP="001E0CF8">
      <w:pPr>
        <w:shd w:val="clear" w:color="auto" w:fill="FFFFFF"/>
        <w:ind w:left="14"/>
        <w:rPr>
          <w:rFonts w:ascii="Times New Roman" w:eastAsia="Times New Roman" w:hAnsi="Times New Roman" w:cs="Times New Roman"/>
          <w:snapToGrid w:val="0"/>
          <w:spacing w:val="-23"/>
          <w:sz w:val="32"/>
          <w:szCs w:val="32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spacing w:val="-23"/>
          <w:sz w:val="32"/>
          <w:szCs w:val="32"/>
          <w:lang w:eastAsia="ru-RU" w:bidi="ar-SA"/>
        </w:rPr>
        <w:t>Про  відзначення   дня  людей  похилого  віку</w:t>
      </w:r>
    </w:p>
    <w:p w:rsidR="001E0CF8" w:rsidRPr="001E0CF8" w:rsidRDefault="001E0CF8" w:rsidP="001E0CF8">
      <w:pPr>
        <w:rPr>
          <w:rFonts w:ascii="Times New Roman" w:eastAsia="Times New Roman" w:hAnsi="Times New Roman" w:cs="Times New Roman"/>
          <w:snapToGrid w:val="0"/>
          <w:color w:val="auto"/>
          <w:sz w:val="32"/>
          <w:szCs w:val="32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color w:val="auto"/>
          <w:sz w:val="32"/>
          <w:szCs w:val="32"/>
          <w:lang w:eastAsia="ru-RU" w:bidi="ar-SA"/>
        </w:rPr>
        <w:t>Про  роботу  установ  культури</w:t>
      </w:r>
    </w:p>
    <w:p w:rsidR="001E0CF8" w:rsidRPr="001E0CF8" w:rsidRDefault="001E0CF8" w:rsidP="001E0CF8">
      <w:pPr>
        <w:keepNext/>
        <w:shd w:val="clear" w:color="auto" w:fill="FFFFFF"/>
        <w:outlineLvl w:val="0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</w:pPr>
    </w:p>
    <w:p w:rsidR="001E0CF8" w:rsidRPr="001E0CF8" w:rsidRDefault="001E0CF8" w:rsidP="001E0CF8">
      <w:pPr>
        <w:keepNext/>
        <w:shd w:val="clear" w:color="auto" w:fill="FFFFFF"/>
        <w:outlineLvl w:val="0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  <w:t>Жовтень</w:t>
      </w:r>
    </w:p>
    <w:p w:rsidR="001E0CF8" w:rsidRPr="001E0CF8" w:rsidRDefault="001E0CF8" w:rsidP="001E0CF8">
      <w:pPr>
        <w:rPr>
          <w:rFonts w:ascii="Times New Roman" w:eastAsia="Times New Roman" w:hAnsi="Times New Roman" w:cs="Times New Roman"/>
          <w:snapToGrid w:val="0"/>
          <w:color w:val="auto"/>
          <w:sz w:val="32"/>
          <w:szCs w:val="32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eastAsia="ru-RU" w:bidi="ar-SA"/>
        </w:rPr>
        <w:t xml:space="preserve"> </w:t>
      </w:r>
    </w:p>
    <w:p w:rsidR="001E0CF8" w:rsidRPr="001E0CF8" w:rsidRDefault="001E0CF8" w:rsidP="001E0CF8">
      <w:pP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Про підсумки роботи із зверненнями громадян, які  надійшли до виконкому за 9 місяців 2021 року</w:t>
      </w:r>
    </w:p>
    <w:p w:rsidR="001E0CF8" w:rsidRPr="001E0CF8" w:rsidRDefault="001E0CF8" w:rsidP="001E0CF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0C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 виконання селищного бюджету територіальної громади</w:t>
      </w:r>
    </w:p>
    <w:p w:rsidR="001E0CF8" w:rsidRPr="001E0CF8" w:rsidRDefault="001E0CF8" w:rsidP="001E0CF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1E0C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  9 місяців  2021  року</w:t>
      </w:r>
    </w:p>
    <w:p w:rsidR="001E0CF8" w:rsidRPr="001E0CF8" w:rsidRDefault="001E0CF8" w:rsidP="001E0CF8">
      <w:pPr>
        <w:shd w:val="clear" w:color="auto" w:fill="FFFFFF"/>
        <w:rPr>
          <w:rFonts w:ascii="Times New Roman" w:eastAsia="Times New Roman" w:hAnsi="Times New Roman" w:cs="Times New Roman"/>
          <w:b/>
          <w:snapToGrid w:val="0"/>
          <w:spacing w:val="-6"/>
          <w:sz w:val="34"/>
          <w:szCs w:val="20"/>
          <w:lang w:eastAsia="ru-RU" w:bidi="ar-SA"/>
        </w:rPr>
      </w:pPr>
    </w:p>
    <w:p w:rsidR="001E0CF8" w:rsidRPr="001E0CF8" w:rsidRDefault="001E0CF8" w:rsidP="001E0CF8">
      <w:pPr>
        <w:shd w:val="clear" w:color="auto" w:fill="FFFFFF"/>
        <w:rPr>
          <w:rFonts w:ascii="Times New Roman" w:eastAsia="Times New Roman" w:hAnsi="Times New Roman" w:cs="Times New Roman"/>
          <w:b/>
          <w:snapToGrid w:val="0"/>
          <w:spacing w:val="-6"/>
          <w:sz w:val="34"/>
          <w:szCs w:val="20"/>
          <w:lang w:eastAsia="ru-RU" w:bidi="ar-SA"/>
        </w:rPr>
      </w:pPr>
      <w:r w:rsidRPr="001E0CF8">
        <w:rPr>
          <w:rFonts w:ascii="Times New Roman" w:eastAsia="Times New Roman" w:hAnsi="Times New Roman" w:cs="Times New Roman"/>
          <w:b/>
          <w:snapToGrid w:val="0"/>
          <w:spacing w:val="-6"/>
          <w:sz w:val="34"/>
          <w:szCs w:val="20"/>
          <w:lang w:eastAsia="ru-RU" w:bidi="ar-SA"/>
        </w:rPr>
        <w:t>Листопад</w:t>
      </w:r>
    </w:p>
    <w:p w:rsidR="001E0CF8" w:rsidRPr="001E0CF8" w:rsidRDefault="001E0CF8" w:rsidP="001E0CF8">
      <w:pPr>
        <w:shd w:val="clear" w:color="auto" w:fill="FFFFFF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 w:bidi="ar-SA"/>
        </w:rPr>
        <w:t>Про роботу установ  охорони  здоров’я</w:t>
      </w:r>
    </w:p>
    <w:p w:rsidR="001E0CF8" w:rsidRPr="001E0CF8" w:rsidRDefault="001E0CF8" w:rsidP="001E0CF8">
      <w:pPr>
        <w:keepNext/>
        <w:shd w:val="clear" w:color="auto" w:fill="FFFFFF"/>
        <w:outlineLvl w:val="0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 xml:space="preserve"> Звіт про роботу  виконкому селищної  ради</w:t>
      </w:r>
    </w:p>
    <w:p w:rsidR="001E0CF8" w:rsidRPr="001E0CF8" w:rsidRDefault="001E0CF8" w:rsidP="001E0CF8">
      <w:pP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</w:p>
    <w:p w:rsidR="001E0CF8" w:rsidRPr="001E0CF8" w:rsidRDefault="001E0CF8" w:rsidP="001E0CF8">
      <w:pPr>
        <w:keepNext/>
        <w:outlineLvl w:val="2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</w:pPr>
    </w:p>
    <w:p w:rsidR="001E0CF8" w:rsidRPr="001E0CF8" w:rsidRDefault="001E0CF8" w:rsidP="001E0CF8">
      <w:pPr>
        <w:keepNext/>
        <w:outlineLvl w:val="2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 w:bidi="ar-SA"/>
        </w:rPr>
        <w:t>Грудень</w:t>
      </w:r>
    </w:p>
    <w:p w:rsidR="001E0CF8" w:rsidRPr="001E0CF8" w:rsidRDefault="001E0CF8" w:rsidP="001E0CF8">
      <w:pP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Про  розгляд матеріалів  інвентаризації</w:t>
      </w:r>
    </w:p>
    <w:p w:rsidR="001E0CF8" w:rsidRPr="001E0CF8" w:rsidRDefault="001E0CF8" w:rsidP="001E0CF8">
      <w:pP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  <w:t>Про план  роботи  виконавчого комітету селищної ради на  перше  півріччя 2022 року</w:t>
      </w:r>
    </w:p>
    <w:p w:rsidR="001E0CF8" w:rsidRPr="001E0CF8" w:rsidRDefault="001E0CF8" w:rsidP="001E0CF8">
      <w:pP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 w:bidi="ar-SA"/>
        </w:rPr>
      </w:pPr>
    </w:p>
    <w:p w:rsidR="001E0CF8" w:rsidRPr="001E0CF8" w:rsidRDefault="001E0CF8" w:rsidP="001E0CF8">
      <w:pPr>
        <w:rPr>
          <w:rFonts w:ascii="Times New Roman" w:eastAsia="Times New Roman" w:hAnsi="Times New Roman" w:cs="Times New Roman"/>
          <w:snapToGrid w:val="0"/>
          <w:spacing w:val="-7"/>
          <w:sz w:val="28"/>
          <w:szCs w:val="28"/>
          <w:lang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spacing w:val="-7"/>
          <w:sz w:val="28"/>
          <w:szCs w:val="28"/>
          <w:lang w:eastAsia="ru-RU" w:bidi="ar-SA"/>
        </w:rPr>
        <w:t>Керуючий справами (секретар)</w:t>
      </w:r>
    </w:p>
    <w:p w:rsidR="001E0CF8" w:rsidRPr="001E0CF8" w:rsidRDefault="001E0CF8" w:rsidP="001E0CF8">
      <w:pP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ru-RU" w:eastAsia="ru-RU" w:bidi="ar-SA"/>
        </w:rPr>
      </w:pPr>
      <w:r w:rsidRPr="001E0CF8">
        <w:rPr>
          <w:rFonts w:ascii="Times New Roman" w:eastAsia="Times New Roman" w:hAnsi="Times New Roman" w:cs="Times New Roman"/>
          <w:snapToGrid w:val="0"/>
          <w:spacing w:val="-7"/>
          <w:sz w:val="28"/>
          <w:szCs w:val="28"/>
          <w:lang w:eastAsia="ru-RU" w:bidi="ar-SA"/>
        </w:rPr>
        <w:t>виконавчого комітету                                          О.</w:t>
      </w:r>
      <w:proofErr w:type="spellStart"/>
      <w:r w:rsidRPr="001E0CF8">
        <w:rPr>
          <w:rFonts w:ascii="Times New Roman" w:eastAsia="Times New Roman" w:hAnsi="Times New Roman" w:cs="Times New Roman"/>
          <w:snapToGrid w:val="0"/>
          <w:spacing w:val="-7"/>
          <w:sz w:val="28"/>
          <w:szCs w:val="28"/>
          <w:lang w:eastAsia="ru-RU" w:bidi="ar-SA"/>
        </w:rPr>
        <w:t>Костів</w:t>
      </w:r>
      <w:bookmarkStart w:id="0" w:name="_GoBack"/>
      <w:bookmarkEnd w:id="0"/>
      <w:proofErr w:type="spellEnd"/>
    </w:p>
    <w:sectPr w:rsidR="001E0CF8" w:rsidRPr="001E0CF8" w:rsidSect="000E2525">
      <w:pgSz w:w="11900" w:h="16840"/>
      <w:pgMar w:top="851" w:right="350" w:bottom="1044" w:left="1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16" w:rsidRDefault="00CA6816">
      <w:r>
        <w:separator/>
      </w:r>
    </w:p>
  </w:endnote>
  <w:endnote w:type="continuationSeparator" w:id="0">
    <w:p w:rsidR="00CA6816" w:rsidRDefault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16" w:rsidRDefault="00CA6816"/>
  </w:footnote>
  <w:footnote w:type="continuationSeparator" w:id="0">
    <w:p w:rsidR="00CA6816" w:rsidRDefault="00CA68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1E"/>
    <w:rsid w:val="000E2525"/>
    <w:rsid w:val="001E0CF8"/>
    <w:rsid w:val="00294AFE"/>
    <w:rsid w:val="007B5C1E"/>
    <w:rsid w:val="009F32A9"/>
    <w:rsid w:val="00B94991"/>
    <w:rsid w:val="00C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и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450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9F32A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2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и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450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9F32A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2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4</cp:revision>
  <cp:lastPrinted>2021-06-15T13:58:00Z</cp:lastPrinted>
  <dcterms:created xsi:type="dcterms:W3CDTF">2021-06-15T13:51:00Z</dcterms:created>
  <dcterms:modified xsi:type="dcterms:W3CDTF">2021-06-23T12:48:00Z</dcterms:modified>
</cp:coreProperties>
</file>