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A8" w:rsidRDefault="003213A8" w:rsidP="003213A8">
      <w:pPr>
        <w:spacing w:after="0"/>
        <w:jc w:val="center"/>
        <w:outlineLvl w:val="0"/>
        <w:rPr>
          <w:rFonts w:ascii="Times New Roman" w:hAnsi="Times New Roman"/>
          <w:caps/>
        </w:rPr>
      </w:pPr>
      <w:bookmarkStart w:id="0" w:name="_GoBack"/>
      <w:r>
        <w:rPr>
          <w:rFonts w:ascii="Times New Roman" w:hAnsi="Times New Roman"/>
          <w:caps/>
          <w:noProof/>
          <w:sz w:val="28"/>
          <w:szCs w:val="28"/>
          <w:lang w:val="uk-UA" w:eastAsia="uk-UA"/>
        </w:rPr>
        <w:drawing>
          <wp:inline distT="0" distB="0" distL="0" distR="0">
            <wp:extent cx="440055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3A8" w:rsidRDefault="003213A8" w:rsidP="003213A8">
      <w:pPr>
        <w:spacing w:after="0"/>
        <w:jc w:val="center"/>
        <w:outlineLvl w:val="0"/>
        <w:rPr>
          <w:rFonts w:ascii="Times New Roman" w:hAnsi="Times New Roman"/>
          <w:caps/>
        </w:rPr>
      </w:pPr>
    </w:p>
    <w:p w:rsidR="003213A8" w:rsidRDefault="003213A8" w:rsidP="003213A8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Україна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sz w:val="28"/>
          <w:szCs w:val="28"/>
        </w:rPr>
        <w:t>ільшівцівська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селищна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рада                                                                                              І</w:t>
      </w:r>
      <w:r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VIІI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 </w:t>
      </w:r>
    </w:p>
    <w:p w:rsidR="003213A8" w:rsidRDefault="003213A8" w:rsidP="003213A8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друге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пленарне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засідання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3213A8" w:rsidRDefault="003213A8" w:rsidP="003213A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213A8" w:rsidRDefault="003213A8" w:rsidP="003213A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ІШЕННЯ</w:t>
      </w:r>
    </w:p>
    <w:p w:rsidR="003213A8" w:rsidRDefault="003213A8" w:rsidP="003213A8">
      <w:pPr>
        <w:spacing w:after="0"/>
        <w:rPr>
          <w:rFonts w:ascii="Times New Roman" w:hAnsi="Times New Roman"/>
          <w:sz w:val="28"/>
          <w:szCs w:val="28"/>
        </w:rPr>
      </w:pPr>
    </w:p>
    <w:p w:rsidR="003213A8" w:rsidRDefault="003213A8" w:rsidP="003213A8">
      <w:pPr>
        <w:shd w:val="clear" w:color="auto" w:fill="FFFFFF"/>
        <w:spacing w:after="0"/>
        <w:rPr>
          <w:rFonts w:ascii="Times New Roman" w:hAnsi="Times New Roman"/>
          <w:color w:val="000000"/>
          <w:spacing w:val="-15"/>
          <w:sz w:val="28"/>
          <w:szCs w:val="28"/>
          <w:bdr w:val="none" w:sz="0" w:space="0" w:color="auto" w:frame="1"/>
          <w:lang w:val="uk-UA"/>
        </w:rPr>
      </w:pPr>
    </w:p>
    <w:p w:rsidR="003213A8" w:rsidRDefault="003213A8" w:rsidP="003213A8">
      <w:pPr>
        <w:shd w:val="clear" w:color="auto" w:fill="FFFFFF"/>
        <w:spacing w:after="0"/>
        <w:rPr>
          <w:rFonts w:ascii="Times New Roman" w:hAnsi="Times New Roman"/>
          <w:color w:val="000000"/>
          <w:sz w:val="21"/>
          <w:szCs w:val="21"/>
        </w:rPr>
      </w:pPr>
      <w:proofErr w:type="spellStart"/>
      <w:r>
        <w:rPr>
          <w:rFonts w:ascii="Times New Roman" w:hAnsi="Times New Roman"/>
          <w:color w:val="000000"/>
          <w:spacing w:val="-15"/>
          <w:sz w:val="28"/>
          <w:szCs w:val="28"/>
          <w:bdr w:val="none" w:sz="0" w:space="0" w:color="auto" w:frame="1"/>
        </w:rPr>
        <w:t>від</w:t>
      </w:r>
      <w:proofErr w:type="spellEnd"/>
      <w:r>
        <w:rPr>
          <w:rFonts w:ascii="Times New Roman" w:hAnsi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  20  </w:t>
      </w:r>
      <w:proofErr w:type="spellStart"/>
      <w:r>
        <w:rPr>
          <w:rFonts w:ascii="Times New Roman" w:hAnsi="Times New Roman"/>
          <w:color w:val="000000"/>
          <w:spacing w:val="-15"/>
          <w:sz w:val="28"/>
          <w:szCs w:val="28"/>
          <w:bdr w:val="none" w:sz="0" w:space="0" w:color="auto" w:frame="1"/>
        </w:rPr>
        <w:t>квітня</w:t>
      </w:r>
      <w:proofErr w:type="spellEnd"/>
      <w:r>
        <w:rPr>
          <w:rFonts w:ascii="Times New Roman" w:hAnsi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  2021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 року                                                   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смт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Б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ільшівці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  </w:t>
      </w:r>
    </w:p>
    <w:p w:rsidR="003213A8" w:rsidRDefault="003213A8" w:rsidP="003213A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aps/>
          <w:color w:val="000000"/>
          <w:sz w:val="28"/>
          <w:szCs w:val="28"/>
        </w:rPr>
      </w:pPr>
      <w:r>
        <w:rPr>
          <w:b w:val="0"/>
          <w:bCs w:val="0"/>
          <w:caps/>
          <w:color w:val="000000"/>
          <w:sz w:val="28"/>
          <w:szCs w:val="28"/>
        </w:rPr>
        <w:t>№ 522</w:t>
      </w:r>
    </w:p>
    <w:bookmarkEnd w:id="0"/>
    <w:p w:rsidR="003213A8" w:rsidRDefault="003213A8" w:rsidP="003213A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aps/>
          <w:color w:val="000000"/>
          <w:sz w:val="28"/>
          <w:szCs w:val="28"/>
        </w:rPr>
      </w:pPr>
    </w:p>
    <w:p w:rsidR="00F51773" w:rsidRDefault="00F51773" w:rsidP="00F5177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Є</w:t>
      </w:r>
      <w:r w:rsidRPr="00F96467">
        <w:rPr>
          <w:rFonts w:ascii="Times New Roman" w:hAnsi="Times New Roman"/>
          <w:b/>
          <w:sz w:val="28"/>
          <w:szCs w:val="28"/>
          <w:lang w:val="uk-UA"/>
        </w:rPr>
        <w:t>диний день депутата 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День депутата в селищній раді</w:t>
      </w:r>
    </w:p>
    <w:p w:rsidR="00F51773" w:rsidRDefault="00F51773" w:rsidP="0013706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F96467">
        <w:rPr>
          <w:rFonts w:ascii="Times New Roman" w:hAnsi="Times New Roman"/>
          <w:sz w:val="28"/>
          <w:szCs w:val="28"/>
          <w:lang w:val="uk-UA"/>
        </w:rPr>
        <w:t>Для організації діяльності депутатів</w:t>
      </w:r>
      <w:r w:rsidR="0013706B"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 відповідно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статтей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10 та 16 Закону України «Про статус депутатів місцевих рад», селищна рада </w:t>
      </w:r>
      <w:r w:rsidRPr="0063763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F51773" w:rsidRDefault="00F51773" w:rsidP="001370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37633">
        <w:rPr>
          <w:rFonts w:ascii="Times New Roman" w:hAnsi="Times New Roman"/>
          <w:sz w:val="28"/>
          <w:szCs w:val="28"/>
          <w:lang w:val="uk-UA"/>
        </w:rPr>
        <w:t>Установити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F51773" w:rsidRDefault="005D5CC3" w:rsidP="005D5CC3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Єдиний  </w:t>
      </w:r>
      <w:r w:rsidR="00F51773" w:rsidRPr="00794CDA">
        <w:rPr>
          <w:rFonts w:ascii="Times New Roman" w:hAnsi="Times New Roman"/>
          <w:sz w:val="28"/>
          <w:szCs w:val="28"/>
          <w:lang w:val="uk-UA"/>
        </w:rPr>
        <w:t>день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51773" w:rsidRPr="00794CDA">
        <w:rPr>
          <w:rFonts w:ascii="Times New Roman" w:hAnsi="Times New Roman"/>
          <w:sz w:val="28"/>
          <w:szCs w:val="28"/>
          <w:lang w:val="uk-UA"/>
        </w:rPr>
        <w:t xml:space="preserve"> депутата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1773" w:rsidRPr="00794C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3A8">
        <w:rPr>
          <w:rFonts w:ascii="Times New Roman" w:hAnsi="Times New Roman"/>
          <w:sz w:val="28"/>
          <w:szCs w:val="28"/>
          <w:lang w:val="uk-UA"/>
        </w:rPr>
        <w:t>в  громаді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1773" w:rsidRPr="00794CDA">
        <w:rPr>
          <w:rFonts w:ascii="Times New Roman" w:hAnsi="Times New Roman"/>
          <w:sz w:val="28"/>
          <w:szCs w:val="28"/>
          <w:lang w:val="uk-UA"/>
        </w:rPr>
        <w:t xml:space="preserve">– третій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1773" w:rsidRPr="00794CDA">
        <w:rPr>
          <w:rFonts w:ascii="Times New Roman" w:hAnsi="Times New Roman"/>
          <w:sz w:val="28"/>
          <w:szCs w:val="28"/>
          <w:lang w:val="uk-UA"/>
        </w:rPr>
        <w:t xml:space="preserve">четвер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1773" w:rsidRPr="00794CDA">
        <w:rPr>
          <w:rFonts w:ascii="Times New Roman" w:hAnsi="Times New Roman"/>
          <w:sz w:val="28"/>
          <w:szCs w:val="28"/>
          <w:lang w:val="uk-UA"/>
        </w:rPr>
        <w:t xml:space="preserve">кожного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1773" w:rsidRPr="00794CDA">
        <w:rPr>
          <w:rFonts w:ascii="Times New Roman" w:hAnsi="Times New Roman"/>
          <w:sz w:val="28"/>
          <w:szCs w:val="28"/>
          <w:lang w:val="uk-UA"/>
        </w:rPr>
        <w:t>місяця</w:t>
      </w:r>
      <w:r>
        <w:rPr>
          <w:rFonts w:ascii="Times New Roman" w:hAnsi="Times New Roman"/>
          <w:sz w:val="28"/>
          <w:szCs w:val="28"/>
          <w:lang w:val="uk-UA"/>
        </w:rPr>
        <w:t xml:space="preserve"> – для роботи депутатів різних ланок рад</w:t>
      </w:r>
      <w:r w:rsidR="00F51773" w:rsidRPr="00794CDA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F51773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F51773">
        <w:rPr>
          <w:rFonts w:ascii="Times New Roman" w:hAnsi="Times New Roman"/>
          <w:sz w:val="28"/>
          <w:szCs w:val="28"/>
          <w:lang w:val="uk-UA"/>
        </w:rPr>
        <w:t>- День депутата в селищній раді – напередодні кожної чергової сесії селищної ради – для належної підготовки до її проведення.</w:t>
      </w:r>
    </w:p>
    <w:p w:rsidR="00F51773" w:rsidRDefault="00F51773" w:rsidP="0013706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Виділити в адміністративному будинку селищної ради приміщення, оформити кімнату депутата для організа</w:t>
      </w:r>
      <w:r w:rsidR="005D5CC3">
        <w:rPr>
          <w:rFonts w:ascii="Times New Roman" w:hAnsi="Times New Roman"/>
          <w:sz w:val="28"/>
          <w:szCs w:val="28"/>
          <w:lang w:val="uk-UA"/>
        </w:rPr>
        <w:t>ції прийому виборців депутатами</w:t>
      </w:r>
      <w:r>
        <w:rPr>
          <w:rFonts w:ascii="Times New Roman" w:hAnsi="Times New Roman"/>
          <w:sz w:val="28"/>
          <w:szCs w:val="28"/>
          <w:lang w:val="uk-UA"/>
        </w:rPr>
        <w:t>.                              3. Контроль</w:t>
      </w:r>
      <w:r w:rsidR="009532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забезпеченням</w:t>
      </w:r>
      <w:r w:rsidR="009532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організації</w:t>
      </w:r>
      <w:r w:rsidR="009532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проведення Єдиного дня депутата</w:t>
      </w:r>
    </w:p>
    <w:p w:rsidR="00F51773" w:rsidRDefault="00F51773" w:rsidP="0013706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та </w:t>
      </w:r>
      <w:r w:rsidR="009532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Дня </w:t>
      </w:r>
      <w:r w:rsidR="009532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депутата </w:t>
      </w:r>
      <w:r w:rsidR="009532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9532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селищній</w:t>
      </w:r>
      <w:r w:rsidR="009532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раді, </w:t>
      </w:r>
      <w:r w:rsidR="009532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наданням </w:t>
      </w:r>
      <w:r w:rsidR="009532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депутатам </w:t>
      </w:r>
      <w:r w:rsidR="0095327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ради </w:t>
      </w:r>
      <w:r w:rsidR="0095327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практичної                                                                                                                                          </w:t>
      </w:r>
    </w:p>
    <w:p w:rsidR="00F51773" w:rsidRDefault="00F51773" w:rsidP="0013706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допомоги в роботі з виборцями покласти на секретаря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Вітовську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О.І.</w:t>
      </w:r>
    </w:p>
    <w:p w:rsidR="00F51773" w:rsidRDefault="00F51773" w:rsidP="0013706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773" w:rsidRDefault="00F51773" w:rsidP="00F5177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93EDF" w:rsidRDefault="00193EDF" w:rsidP="00F5177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51773" w:rsidRDefault="00F51773" w:rsidP="00F5177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Більшівцівський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селищний голова                                 Василь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Саноцький</w:t>
      </w:r>
      <w:proofErr w:type="spellEnd"/>
    </w:p>
    <w:p w:rsidR="00F51773" w:rsidRDefault="00F51773" w:rsidP="00F5177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51773" w:rsidRDefault="00F51773" w:rsidP="00F5177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51773" w:rsidRDefault="00F51773" w:rsidP="00F5177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D0CD9" w:rsidRDefault="00DD0CD9"/>
    <w:sectPr w:rsidR="00DD0C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B7F54"/>
    <w:multiLevelType w:val="hybridMultilevel"/>
    <w:tmpl w:val="20745B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CA"/>
    <w:rsid w:val="0013706B"/>
    <w:rsid w:val="0014063B"/>
    <w:rsid w:val="00193EDF"/>
    <w:rsid w:val="003213A8"/>
    <w:rsid w:val="005D5CC3"/>
    <w:rsid w:val="007E0791"/>
    <w:rsid w:val="00953276"/>
    <w:rsid w:val="00BA1371"/>
    <w:rsid w:val="00C27ACA"/>
    <w:rsid w:val="00CE2996"/>
    <w:rsid w:val="00DD0CD9"/>
    <w:rsid w:val="00F5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73"/>
    <w:rPr>
      <w:rFonts w:ascii="Calibri" w:eastAsia="Calibri" w:hAnsi="Calibri" w:cs="Times New Roman"/>
      <w:lang w:val="ru-RU" w:eastAsia="ru-RU"/>
    </w:rPr>
  </w:style>
  <w:style w:type="paragraph" w:styleId="1">
    <w:name w:val="heading 1"/>
    <w:basedOn w:val="a"/>
    <w:link w:val="10"/>
    <w:uiPriority w:val="9"/>
    <w:qFormat/>
    <w:rsid w:val="00321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51773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213A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73"/>
    <w:rPr>
      <w:rFonts w:ascii="Calibri" w:eastAsia="Calibri" w:hAnsi="Calibri" w:cs="Times New Roman"/>
      <w:lang w:val="ru-RU" w:eastAsia="ru-RU"/>
    </w:rPr>
  </w:style>
  <w:style w:type="paragraph" w:styleId="1">
    <w:name w:val="heading 1"/>
    <w:basedOn w:val="a"/>
    <w:link w:val="10"/>
    <w:uiPriority w:val="9"/>
    <w:qFormat/>
    <w:rsid w:val="00321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51773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213A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0A5C3-1BF7-409A-BB19-27201B8F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15</cp:revision>
  <cp:lastPrinted>2021-04-22T14:03:00Z</cp:lastPrinted>
  <dcterms:created xsi:type="dcterms:W3CDTF">2021-03-24T06:36:00Z</dcterms:created>
  <dcterms:modified xsi:type="dcterms:W3CDTF">2021-04-22T14:03:00Z</dcterms:modified>
</cp:coreProperties>
</file>