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04" w:rsidRDefault="009F7404" w:rsidP="009F7404">
      <w:pPr>
        <w:jc w:val="center"/>
        <w:outlineLvl w:val="0"/>
        <w:rPr>
          <w:rFonts w:ascii="Times New Roman" w:hAnsi="Times New Roman"/>
          <w:b/>
          <w:caps/>
          <w:noProof/>
          <w:sz w:val="28"/>
          <w:szCs w:val="28"/>
          <w:lang w:eastAsia="uk-UA"/>
        </w:rPr>
      </w:pPr>
      <w:r>
        <w:rPr>
          <w:rFonts w:ascii="Times New Roman" w:hAnsi="Times New Roman"/>
          <w:b/>
          <w:caps/>
          <w:noProof/>
          <w:sz w:val="28"/>
          <w:szCs w:val="28"/>
          <w:lang w:val="ru-RU" w:eastAsia="ru-RU"/>
        </w:rPr>
        <w:drawing>
          <wp:inline distT="0" distB="0" distL="0" distR="0">
            <wp:extent cx="436880" cy="553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9F7404" w:rsidRDefault="009F7404" w:rsidP="009F7404">
      <w:pPr>
        <w:jc w:val="center"/>
        <w:outlineLvl w:val="0"/>
        <w:rPr>
          <w:rFonts w:ascii="Times New Roman" w:hAnsi="Times New Roman"/>
          <w:b/>
          <w:sz w:val="28"/>
          <w:szCs w:val="28"/>
        </w:rPr>
      </w:pPr>
      <w:r>
        <w:rPr>
          <w:rFonts w:ascii="Times New Roman" w:hAnsi="Times New Roman"/>
          <w:b/>
          <w:sz w:val="28"/>
          <w:szCs w:val="28"/>
        </w:rPr>
        <w:t xml:space="preserve">Україна                                                                                                           Більшівцівська  селищна  рада                                                                                                                        ІІ сесія </w:t>
      </w:r>
      <w:r>
        <w:rPr>
          <w:rFonts w:ascii="Times New Roman" w:hAnsi="Times New Roman"/>
          <w:b/>
          <w:bCs/>
          <w:sz w:val="28"/>
          <w:szCs w:val="28"/>
        </w:rPr>
        <w:t>VIІI скликання</w:t>
      </w:r>
      <w:r>
        <w:rPr>
          <w:rFonts w:ascii="Times New Roman" w:hAnsi="Times New Roman"/>
          <w:b/>
          <w:sz w:val="28"/>
          <w:szCs w:val="28"/>
        </w:rPr>
        <w:t> </w:t>
      </w:r>
    </w:p>
    <w:p w:rsidR="009F7404" w:rsidRDefault="009F7404" w:rsidP="009F7404">
      <w:pPr>
        <w:jc w:val="center"/>
        <w:outlineLvl w:val="0"/>
        <w:rPr>
          <w:rFonts w:ascii="Times New Roman" w:hAnsi="Times New Roman"/>
          <w:b/>
          <w:sz w:val="28"/>
          <w:szCs w:val="28"/>
        </w:rPr>
      </w:pPr>
      <w:r>
        <w:rPr>
          <w:rFonts w:ascii="Times New Roman" w:hAnsi="Times New Roman"/>
          <w:b/>
          <w:sz w:val="28"/>
          <w:szCs w:val="28"/>
        </w:rPr>
        <w:t>РІШЕННЯ</w:t>
      </w:r>
    </w:p>
    <w:p w:rsidR="009F7404" w:rsidRDefault="009F7404" w:rsidP="009F7404">
      <w:pPr>
        <w:jc w:val="center"/>
        <w:outlineLvl w:val="0"/>
        <w:rPr>
          <w:rFonts w:ascii="Times New Roman" w:hAnsi="Times New Roman"/>
          <w:b/>
          <w:sz w:val="28"/>
          <w:szCs w:val="28"/>
        </w:rPr>
      </w:pPr>
    </w:p>
    <w:p w:rsidR="009F7404" w:rsidRDefault="009F7404" w:rsidP="009F7404">
      <w:pPr>
        <w:textAlignment w:val="baseline"/>
        <w:rPr>
          <w:rFonts w:ascii="Times New Roman" w:hAnsi="Times New Roman"/>
          <w:sz w:val="28"/>
          <w:szCs w:val="28"/>
        </w:rPr>
      </w:pPr>
      <w:r>
        <w:rPr>
          <w:rFonts w:ascii="Times New Roman" w:hAnsi="Times New Roman"/>
          <w:sz w:val="28"/>
          <w:szCs w:val="28"/>
        </w:rPr>
        <w:t xml:space="preserve">від 23 грудня 2020 року                                                                             смт. Більшівці  № 32                             </w:t>
      </w:r>
    </w:p>
    <w:p w:rsidR="009F7404" w:rsidRDefault="009F7404" w:rsidP="009F7404">
      <w:pPr>
        <w:pStyle w:val="NormalWeb"/>
        <w:shd w:val="clear" w:color="auto" w:fill="FFFFFF"/>
        <w:spacing w:before="0" w:beforeAutospacing="0" w:after="0" w:afterAutospacing="0" w:line="200" w:lineRule="atLeast"/>
        <w:rPr>
          <w:rFonts w:ascii="Arial" w:hAnsi="Arial" w:cs="Arial"/>
          <w:sz w:val="28"/>
          <w:szCs w:val="28"/>
        </w:rPr>
      </w:pPr>
      <w:r>
        <w:rPr>
          <w:b/>
          <w:bCs/>
          <w:sz w:val="28"/>
          <w:szCs w:val="28"/>
        </w:rPr>
        <w:t>Про затвердження Положення</w:t>
      </w:r>
      <w:r>
        <w:rPr>
          <w:rFonts w:ascii="Arial" w:hAnsi="Arial" w:cs="Arial"/>
          <w:sz w:val="28"/>
          <w:szCs w:val="28"/>
        </w:rPr>
        <w:t xml:space="preserve">                                                                                       </w:t>
      </w:r>
      <w:r>
        <w:rPr>
          <w:rStyle w:val="Strong"/>
          <w:sz w:val="28"/>
          <w:szCs w:val="28"/>
        </w:rPr>
        <w:t>про надання одноразової матеріальної допомоги</w:t>
      </w:r>
      <w:r>
        <w:rPr>
          <w:sz w:val="28"/>
          <w:szCs w:val="28"/>
        </w:rPr>
        <w:br/>
      </w:r>
      <w:r>
        <w:rPr>
          <w:rStyle w:val="Strong"/>
          <w:sz w:val="28"/>
          <w:szCs w:val="28"/>
        </w:rPr>
        <w:t>жителям Більшівцівської селищної  ради</w:t>
      </w:r>
    </w:p>
    <w:p w:rsidR="009F7404" w:rsidRDefault="009F7404" w:rsidP="009F7404">
      <w:pPr>
        <w:pStyle w:val="NormalWeb"/>
        <w:shd w:val="clear" w:color="auto" w:fill="FFFFFF"/>
        <w:spacing w:before="0" w:beforeAutospacing="0" w:after="0" w:afterAutospacing="0" w:line="200" w:lineRule="atLeast"/>
        <w:rPr>
          <w:rFonts w:ascii="Arial" w:hAnsi="Arial" w:cs="Arial"/>
          <w:color w:val="333333"/>
          <w:sz w:val="14"/>
          <w:szCs w:val="14"/>
        </w:rPr>
      </w:pPr>
      <w:r>
        <w:rPr>
          <w:b/>
          <w:bCs/>
          <w:color w:val="333333"/>
          <w:sz w:val="28"/>
          <w:szCs w:val="28"/>
        </w:rPr>
        <w:t> </w:t>
      </w:r>
    </w:p>
    <w:p w:rsidR="009F7404" w:rsidRPr="00E707EB" w:rsidRDefault="009F7404" w:rsidP="009F7404">
      <w:pPr>
        <w:pStyle w:val="NormalWeb"/>
        <w:shd w:val="clear" w:color="auto" w:fill="FFFFFF"/>
        <w:spacing w:before="0" w:beforeAutospacing="0" w:after="0" w:afterAutospacing="0" w:line="200" w:lineRule="atLeast"/>
        <w:jc w:val="both"/>
        <w:rPr>
          <w:b/>
          <w:color w:val="333333"/>
          <w:sz w:val="28"/>
          <w:szCs w:val="28"/>
          <w:lang w:val="uk-UA"/>
        </w:rPr>
      </w:pPr>
      <w:r>
        <w:rPr>
          <w:color w:val="333333"/>
          <w:sz w:val="28"/>
          <w:szCs w:val="28"/>
        </w:rPr>
        <w:t>         Відповідно до статей 25, 59 Закону України  «Про місцеве самоврядування в Україні»,  керуючись Бюджетним кодексом України,</w:t>
      </w:r>
      <w:r>
        <w:rPr>
          <w:rStyle w:val="apple-converted-space"/>
          <w:color w:val="333333"/>
          <w:sz w:val="28"/>
          <w:szCs w:val="28"/>
        </w:rPr>
        <w:t> </w:t>
      </w:r>
      <w:r>
        <w:rPr>
          <w:color w:val="333333"/>
          <w:sz w:val="28"/>
          <w:szCs w:val="28"/>
        </w:rPr>
        <w:t>з метою забезпечення надання одноразової грошової матеріальної допомоги громадянам територіальної громади,  Більшівцівська  селищна рада </w:t>
      </w:r>
      <w:r>
        <w:rPr>
          <w:b/>
          <w:color w:val="333333"/>
          <w:sz w:val="28"/>
          <w:szCs w:val="28"/>
        </w:rPr>
        <w:t>в</w:t>
      </w:r>
      <w:r>
        <w:rPr>
          <w:b/>
          <w:color w:val="333333"/>
          <w:sz w:val="28"/>
          <w:szCs w:val="28"/>
          <w:lang w:val="uk-UA"/>
        </w:rPr>
        <w:t>ирішила:</w:t>
      </w:r>
    </w:p>
    <w:p w:rsidR="009F7404" w:rsidRDefault="009F7404" w:rsidP="009F7404">
      <w:pPr>
        <w:pStyle w:val="NormalWeb"/>
        <w:shd w:val="clear" w:color="auto" w:fill="FFFFFF"/>
        <w:spacing w:before="0" w:beforeAutospacing="0" w:after="0" w:afterAutospacing="0" w:line="200" w:lineRule="atLeast"/>
        <w:rPr>
          <w:rFonts w:ascii="Arial" w:hAnsi="Arial" w:cs="Arial"/>
          <w:b/>
          <w:sz w:val="28"/>
          <w:szCs w:val="28"/>
        </w:rPr>
      </w:pPr>
      <w:r>
        <w:rPr>
          <w:color w:val="333333"/>
          <w:sz w:val="28"/>
          <w:szCs w:val="28"/>
        </w:rPr>
        <w:t xml:space="preserve">     1. Затвердити </w:t>
      </w:r>
      <w:r>
        <w:rPr>
          <w:bCs/>
          <w:sz w:val="28"/>
          <w:szCs w:val="28"/>
        </w:rPr>
        <w:t>Положення</w:t>
      </w:r>
      <w:r>
        <w:rPr>
          <w:rFonts w:ascii="Arial" w:hAnsi="Arial" w:cs="Arial"/>
          <w:sz w:val="28"/>
          <w:szCs w:val="28"/>
        </w:rPr>
        <w:t xml:space="preserve"> </w:t>
      </w:r>
      <w:r>
        <w:rPr>
          <w:rStyle w:val="Strong"/>
          <w:b w:val="0"/>
          <w:sz w:val="28"/>
          <w:szCs w:val="28"/>
        </w:rPr>
        <w:t>про надання одноразової матеріальної допомоги</w:t>
      </w:r>
      <w:r>
        <w:rPr>
          <w:b/>
          <w:sz w:val="28"/>
          <w:szCs w:val="28"/>
        </w:rPr>
        <w:br/>
      </w:r>
      <w:r>
        <w:rPr>
          <w:rStyle w:val="Strong"/>
          <w:b w:val="0"/>
          <w:sz w:val="28"/>
          <w:szCs w:val="28"/>
        </w:rPr>
        <w:t>жителям Більшівцівської селищної  ради</w:t>
      </w:r>
    </w:p>
    <w:p w:rsidR="009F7404" w:rsidRDefault="009F7404" w:rsidP="009F7404">
      <w:pPr>
        <w:pStyle w:val="NormalWeb"/>
        <w:shd w:val="clear" w:color="auto" w:fill="FFFFFF"/>
        <w:spacing w:before="0" w:beforeAutospacing="0" w:after="0" w:afterAutospacing="0" w:line="200" w:lineRule="atLeast"/>
        <w:rPr>
          <w:rFonts w:ascii="Arial" w:hAnsi="Arial" w:cs="Arial"/>
          <w:color w:val="333333"/>
          <w:sz w:val="28"/>
          <w:szCs w:val="28"/>
        </w:rPr>
      </w:pPr>
      <w:r>
        <w:rPr>
          <w:color w:val="333333"/>
          <w:sz w:val="28"/>
          <w:szCs w:val="28"/>
        </w:rPr>
        <w:t xml:space="preserve"> (згідно  додатку).</w:t>
      </w:r>
    </w:p>
    <w:p w:rsidR="009F7404" w:rsidRDefault="009F7404" w:rsidP="009F7404">
      <w:pPr>
        <w:ind w:firstLine="720"/>
        <w:jc w:val="both"/>
        <w:rPr>
          <w:rFonts w:ascii="Times New Roman" w:hAnsi="Times New Roman"/>
          <w:sz w:val="28"/>
          <w:szCs w:val="28"/>
        </w:rPr>
      </w:pPr>
      <w:r>
        <w:rPr>
          <w:rFonts w:ascii="Times New Roman" w:hAnsi="Times New Roman"/>
          <w:sz w:val="28"/>
          <w:szCs w:val="28"/>
        </w:rPr>
        <w:t>     2. Контроль за виконанням рішення покласти на</w:t>
      </w:r>
      <w:r>
        <w:rPr>
          <w:rStyle w:val="apple-converted-space"/>
          <w:color w:val="333333"/>
          <w:sz w:val="28"/>
          <w:szCs w:val="28"/>
        </w:rPr>
        <w:t> </w:t>
      </w:r>
      <w:r>
        <w:rPr>
          <w:rFonts w:ascii="Times New Roman" w:hAnsi="Times New Roman"/>
          <w:sz w:val="28"/>
          <w:szCs w:val="28"/>
        </w:rPr>
        <w:t>постійну комісію</w:t>
      </w:r>
      <w:r>
        <w:rPr>
          <w:rFonts w:ascii="Times New Roman" w:hAnsi="Times New Roman"/>
          <w:color w:val="FF0000"/>
          <w:sz w:val="28"/>
          <w:szCs w:val="28"/>
        </w:rPr>
        <w:t xml:space="preserve"> </w:t>
      </w:r>
      <w:r>
        <w:rPr>
          <w:rFonts w:ascii="Times New Roman" w:hAnsi="Times New Roman"/>
          <w:sz w:val="28"/>
          <w:szCs w:val="28"/>
        </w:rPr>
        <w:t>з питань планування фінансів, бюджету та соціально-економічного розвитку (М.Станіславський).</w:t>
      </w:r>
    </w:p>
    <w:p w:rsidR="009F7404" w:rsidRDefault="009F7404" w:rsidP="009F7404">
      <w:pPr>
        <w:pStyle w:val="NormalWeb"/>
        <w:shd w:val="clear" w:color="auto" w:fill="FFFFFF"/>
        <w:spacing w:before="0" w:beforeAutospacing="0" w:after="0" w:afterAutospacing="0" w:line="200" w:lineRule="atLeast"/>
        <w:jc w:val="both"/>
        <w:rPr>
          <w:b/>
          <w:bCs/>
          <w:color w:val="000000"/>
          <w:bdr w:val="none" w:sz="0" w:space="0" w:color="auto" w:frame="1"/>
        </w:rPr>
      </w:pPr>
    </w:p>
    <w:p w:rsidR="009F7404" w:rsidRDefault="009F7404" w:rsidP="009F7404">
      <w:pPr>
        <w:pStyle w:val="NormalWeb"/>
        <w:shd w:val="clear" w:color="auto" w:fill="FFFFFF"/>
        <w:spacing w:before="0" w:beforeAutospacing="0" w:after="0" w:afterAutospacing="0" w:line="200" w:lineRule="atLeast"/>
        <w:jc w:val="both"/>
        <w:rPr>
          <w:b/>
          <w:bCs/>
          <w:color w:val="000000"/>
          <w:bdr w:val="none" w:sz="0" w:space="0" w:color="auto" w:frame="1"/>
        </w:rPr>
      </w:pPr>
    </w:p>
    <w:p w:rsidR="009F7404" w:rsidRDefault="009F7404" w:rsidP="009F7404">
      <w:pPr>
        <w:pStyle w:val="NormalWeb"/>
        <w:shd w:val="clear" w:color="auto" w:fill="FFFFFF"/>
        <w:spacing w:before="0" w:beforeAutospacing="0" w:after="0" w:afterAutospacing="0" w:line="200" w:lineRule="atLeast"/>
        <w:jc w:val="both"/>
        <w:rPr>
          <w:b/>
          <w:bCs/>
          <w:color w:val="000000"/>
          <w:bdr w:val="none" w:sz="0" w:space="0" w:color="auto" w:frame="1"/>
        </w:rPr>
      </w:pPr>
    </w:p>
    <w:p w:rsidR="009F7404" w:rsidRDefault="009F7404" w:rsidP="009F7404">
      <w:pPr>
        <w:shd w:val="clear" w:color="auto" w:fill="FFFFFF"/>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Більшівцівський селищний голова                                     Василь Саноцький</w:t>
      </w:r>
    </w:p>
    <w:p w:rsidR="009F7404" w:rsidRDefault="009F7404" w:rsidP="009F7404">
      <w:pPr>
        <w:shd w:val="clear" w:color="auto" w:fill="FFFFFF"/>
        <w:rPr>
          <w:rFonts w:ascii="Times New Roman" w:hAnsi="Times New Roman"/>
          <w:b/>
          <w:bCs/>
          <w:sz w:val="28"/>
          <w:szCs w:val="28"/>
          <w:bdr w:val="none" w:sz="0" w:space="0" w:color="auto" w:frame="1"/>
        </w:rPr>
      </w:pPr>
    </w:p>
    <w:p w:rsidR="009F7404" w:rsidRDefault="009F7404" w:rsidP="009F7404">
      <w:pPr>
        <w:shd w:val="clear" w:color="auto" w:fill="FFFFFF"/>
        <w:jc w:val="right"/>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rPr>
          <w:rFonts w:ascii="Times New Roman" w:hAnsi="Times New Roman"/>
          <w:b/>
          <w:bCs/>
          <w:sz w:val="24"/>
          <w:szCs w:val="24"/>
          <w:bdr w:val="none" w:sz="0" w:space="0" w:color="auto" w:frame="1"/>
        </w:rPr>
      </w:pPr>
    </w:p>
    <w:p w:rsidR="009F7404" w:rsidRDefault="009F7404" w:rsidP="009F7404">
      <w:pPr>
        <w:shd w:val="clear" w:color="auto" w:fill="FFFFFF"/>
        <w:jc w:val="right"/>
        <w:rPr>
          <w:rFonts w:ascii="Times New Roman" w:hAnsi="Times New Roman"/>
          <w:sz w:val="24"/>
          <w:szCs w:val="24"/>
        </w:rPr>
      </w:pPr>
      <w:r>
        <w:rPr>
          <w:rFonts w:ascii="Times New Roman" w:hAnsi="Times New Roman"/>
          <w:b/>
          <w:bCs/>
          <w:sz w:val="24"/>
          <w:szCs w:val="24"/>
          <w:bdr w:val="none" w:sz="0" w:space="0" w:color="auto" w:frame="1"/>
        </w:rPr>
        <w:t>Додаток 1 до рішення № 32</w:t>
      </w:r>
      <w:r>
        <w:rPr>
          <w:rFonts w:ascii="Times New Roman" w:hAnsi="Times New Roman"/>
          <w:sz w:val="24"/>
          <w:szCs w:val="24"/>
        </w:rPr>
        <w:t xml:space="preserve">                                                                                                                                     </w:t>
      </w:r>
      <w:r>
        <w:rPr>
          <w:rFonts w:ascii="Times New Roman" w:hAnsi="Times New Roman"/>
          <w:b/>
          <w:bCs/>
          <w:sz w:val="24"/>
          <w:szCs w:val="24"/>
          <w:bdr w:val="none" w:sz="0" w:space="0" w:color="auto" w:frame="1"/>
        </w:rPr>
        <w:t>ІІ сесії VIІI скликання </w:t>
      </w:r>
      <w:r>
        <w:rPr>
          <w:rFonts w:ascii="Times New Roman" w:hAnsi="Times New Roman"/>
          <w:sz w:val="24"/>
          <w:szCs w:val="24"/>
        </w:rPr>
        <w:t xml:space="preserve">                                                                                                                  </w:t>
      </w:r>
      <w:r>
        <w:rPr>
          <w:rFonts w:ascii="Times New Roman" w:hAnsi="Times New Roman"/>
          <w:b/>
          <w:bCs/>
          <w:sz w:val="24"/>
          <w:szCs w:val="24"/>
          <w:bdr w:val="none" w:sz="0" w:space="0" w:color="auto" w:frame="1"/>
        </w:rPr>
        <w:t>Більшівцівської селищної ради</w:t>
      </w:r>
      <w:r>
        <w:rPr>
          <w:rFonts w:ascii="Times New Roman" w:hAnsi="Times New Roman"/>
          <w:sz w:val="24"/>
          <w:szCs w:val="24"/>
        </w:rPr>
        <w:t xml:space="preserve">                                                                                                                        </w:t>
      </w:r>
      <w:r>
        <w:rPr>
          <w:rFonts w:ascii="Times New Roman" w:hAnsi="Times New Roman"/>
          <w:b/>
          <w:bCs/>
          <w:sz w:val="24"/>
          <w:szCs w:val="24"/>
          <w:bdr w:val="none" w:sz="0" w:space="0" w:color="auto" w:frame="1"/>
        </w:rPr>
        <w:t>від 23 грудня 2020 року</w:t>
      </w:r>
    </w:p>
    <w:p w:rsidR="009F7404" w:rsidRPr="00F87887" w:rsidRDefault="009F7404" w:rsidP="009F7404">
      <w:pPr>
        <w:pStyle w:val="NormalWeb"/>
        <w:shd w:val="clear" w:color="auto" w:fill="FFFFFF"/>
        <w:jc w:val="center"/>
        <w:rPr>
          <w:rStyle w:val="Strong"/>
          <w:sz w:val="28"/>
          <w:szCs w:val="28"/>
          <w:lang w:val="uk-UA"/>
        </w:rPr>
      </w:pPr>
    </w:p>
    <w:p w:rsidR="009F7404" w:rsidRPr="00F87887" w:rsidRDefault="009F7404" w:rsidP="009F7404">
      <w:pPr>
        <w:pStyle w:val="NormalWeb"/>
        <w:shd w:val="clear" w:color="auto" w:fill="FFFFFF"/>
        <w:jc w:val="center"/>
        <w:rPr>
          <w:sz w:val="28"/>
          <w:szCs w:val="28"/>
        </w:rPr>
      </w:pPr>
      <w:r w:rsidRPr="00F87887">
        <w:rPr>
          <w:rStyle w:val="Strong"/>
          <w:sz w:val="28"/>
          <w:szCs w:val="28"/>
        </w:rPr>
        <w:t>ПОЛОЖЕННЯ</w:t>
      </w:r>
    </w:p>
    <w:p w:rsidR="009F7404" w:rsidRPr="00F87887" w:rsidRDefault="009F7404" w:rsidP="009F7404">
      <w:pPr>
        <w:pStyle w:val="NormalWeb"/>
        <w:shd w:val="clear" w:color="auto" w:fill="FFFFFF"/>
        <w:jc w:val="center"/>
        <w:rPr>
          <w:sz w:val="28"/>
          <w:szCs w:val="28"/>
        </w:rPr>
      </w:pPr>
      <w:r w:rsidRPr="00F87887">
        <w:rPr>
          <w:rStyle w:val="Strong"/>
          <w:sz w:val="28"/>
          <w:szCs w:val="28"/>
        </w:rPr>
        <w:t>про надання одноразової матеріальної допомоги</w:t>
      </w:r>
      <w:r w:rsidRPr="00F87887">
        <w:rPr>
          <w:sz w:val="28"/>
          <w:szCs w:val="28"/>
        </w:rPr>
        <w:br/>
      </w:r>
      <w:r w:rsidRPr="00F87887">
        <w:rPr>
          <w:rStyle w:val="Strong"/>
          <w:sz w:val="28"/>
          <w:szCs w:val="28"/>
        </w:rPr>
        <w:t>жителям Більшівцівської селищної  ради</w:t>
      </w:r>
    </w:p>
    <w:p w:rsidR="009F7404" w:rsidRPr="00F87887" w:rsidRDefault="009F7404" w:rsidP="009F7404">
      <w:pPr>
        <w:pStyle w:val="NormalWeb"/>
        <w:shd w:val="clear" w:color="auto" w:fill="FFFFFF"/>
        <w:rPr>
          <w:sz w:val="28"/>
          <w:szCs w:val="28"/>
        </w:rPr>
      </w:pPr>
      <w:r w:rsidRPr="00F87887">
        <w:rPr>
          <w:sz w:val="28"/>
          <w:szCs w:val="28"/>
        </w:rPr>
        <w:t xml:space="preserve">      Положення «Про надання одноразової матеріальної допомоги жителям </w:t>
      </w:r>
      <w:r w:rsidRPr="00F87887">
        <w:rPr>
          <w:rStyle w:val="Strong"/>
          <w:b w:val="0"/>
          <w:sz w:val="28"/>
          <w:szCs w:val="28"/>
        </w:rPr>
        <w:t>Більшівцівської селищної  ради</w:t>
      </w:r>
      <w:r w:rsidRPr="00F87887">
        <w:rPr>
          <w:sz w:val="28"/>
          <w:szCs w:val="28"/>
        </w:rPr>
        <w:t>» розроблене відповідно до Закону України «Про місцеве самоврядування в Україні» і визначає порядок надання одноразової матеріальної допомоги малозабезпеченим громадянам та іншим категоріям населення.</w:t>
      </w:r>
    </w:p>
    <w:p w:rsidR="009F7404" w:rsidRPr="00F87887" w:rsidRDefault="009F7404" w:rsidP="009F7404">
      <w:pPr>
        <w:pStyle w:val="NormalWeb"/>
        <w:numPr>
          <w:ilvl w:val="0"/>
          <w:numId w:val="1"/>
        </w:numPr>
        <w:shd w:val="clear" w:color="auto" w:fill="FFFFFF"/>
        <w:ind w:left="0" w:firstLine="0"/>
        <w:rPr>
          <w:sz w:val="28"/>
          <w:szCs w:val="28"/>
        </w:rPr>
      </w:pPr>
      <w:r w:rsidRPr="00F87887">
        <w:rPr>
          <w:rStyle w:val="Strong"/>
          <w:sz w:val="28"/>
          <w:szCs w:val="28"/>
        </w:rPr>
        <w:t>ЗАГАЛЬНІ  ПОЛОЖЕННЯ</w:t>
      </w:r>
      <w:r w:rsidRPr="00F87887">
        <w:rPr>
          <w:sz w:val="28"/>
          <w:szCs w:val="28"/>
        </w:rPr>
        <w:br/>
        <w:t xml:space="preserve"> 1.1. Одноразова матеріальна допомога  за рахунок коштів селищного бюджету (далі – Допомога) надається громадянам, які зареєстровані і постійно  проживають на території </w:t>
      </w:r>
      <w:r w:rsidRPr="00F87887">
        <w:rPr>
          <w:rStyle w:val="Strong"/>
          <w:b w:val="0"/>
          <w:sz w:val="28"/>
          <w:szCs w:val="28"/>
        </w:rPr>
        <w:t>Більшівцівської селищної  ради</w:t>
      </w:r>
      <w:r w:rsidRPr="00F87887">
        <w:rPr>
          <w:sz w:val="28"/>
          <w:szCs w:val="28"/>
        </w:rPr>
        <w:t xml:space="preserve">», а також внутрішньо переміщеним особам, які проживають на території  </w:t>
      </w:r>
      <w:r w:rsidRPr="00F87887">
        <w:rPr>
          <w:rStyle w:val="Strong"/>
          <w:b w:val="0"/>
          <w:sz w:val="28"/>
          <w:szCs w:val="28"/>
        </w:rPr>
        <w:t xml:space="preserve">Більшівцівської селищної  </w:t>
      </w:r>
      <w:r w:rsidRPr="00F87887">
        <w:rPr>
          <w:sz w:val="28"/>
          <w:szCs w:val="28"/>
        </w:rPr>
        <w:t>ради.</w:t>
      </w:r>
      <w:r w:rsidRPr="00F87887">
        <w:rPr>
          <w:sz w:val="28"/>
          <w:szCs w:val="28"/>
        </w:rPr>
        <w:br/>
        <w:t xml:space="preserve"> 1.2. Загальна сума коштів для надання Допомоги затверджується сесією </w:t>
      </w:r>
      <w:r w:rsidRPr="00F87887">
        <w:rPr>
          <w:rStyle w:val="Strong"/>
          <w:b w:val="0"/>
          <w:sz w:val="28"/>
          <w:szCs w:val="28"/>
        </w:rPr>
        <w:t xml:space="preserve">Більшівцівської селищної  ради </w:t>
      </w:r>
      <w:r w:rsidRPr="00F87887">
        <w:rPr>
          <w:sz w:val="28"/>
          <w:szCs w:val="28"/>
        </w:rPr>
        <w:t>при прийнятті бюджету на відповідний бюджетний рік.</w:t>
      </w:r>
      <w:r w:rsidRPr="00F87887">
        <w:rPr>
          <w:sz w:val="28"/>
          <w:szCs w:val="28"/>
        </w:rPr>
        <w:br/>
        <w:t> 1.3. Допомога надається одному громадянину не більше одного разу на рік.</w:t>
      </w:r>
      <w:r w:rsidRPr="00F87887">
        <w:rPr>
          <w:sz w:val="28"/>
          <w:szCs w:val="28"/>
        </w:rPr>
        <w:br/>
        <w:t xml:space="preserve"> 1.4. Допомога надається наступним категоріям громадян: </w:t>
      </w:r>
    </w:p>
    <w:p w:rsidR="009F7404" w:rsidRPr="00F87887" w:rsidRDefault="009F7404" w:rsidP="009F7404">
      <w:pPr>
        <w:pStyle w:val="NormalWeb"/>
        <w:shd w:val="clear" w:color="auto" w:fill="FFFFFF"/>
        <w:jc w:val="both"/>
        <w:rPr>
          <w:sz w:val="28"/>
          <w:szCs w:val="28"/>
        </w:rPr>
      </w:pPr>
      <w:r w:rsidRPr="00F87887">
        <w:rPr>
          <w:sz w:val="28"/>
          <w:szCs w:val="28"/>
        </w:rPr>
        <w:t xml:space="preserve">-  учасникам  бойових дій,в тому числі особам,які брали безпосередню участь в Антитерористичній операції  та операції об’єднаних сил  на території Донецької та Луганської областей;    </w:t>
      </w:r>
    </w:p>
    <w:p w:rsidR="009F7404" w:rsidRPr="00F87887" w:rsidRDefault="009F7404" w:rsidP="009F7404">
      <w:pPr>
        <w:pStyle w:val="NormalWeb"/>
        <w:shd w:val="clear" w:color="auto" w:fill="FFFFFF"/>
        <w:jc w:val="both"/>
        <w:rPr>
          <w:sz w:val="28"/>
          <w:szCs w:val="28"/>
        </w:rPr>
      </w:pPr>
      <w:r w:rsidRPr="00F87887">
        <w:rPr>
          <w:sz w:val="28"/>
          <w:szCs w:val="28"/>
        </w:rPr>
        <w:t xml:space="preserve">- громадянам які постраждали в результаті пожежі; </w:t>
      </w:r>
    </w:p>
    <w:p w:rsidR="009F7404" w:rsidRPr="00F87887" w:rsidRDefault="009F7404" w:rsidP="009F7404">
      <w:pPr>
        <w:pStyle w:val="NormalWeb"/>
        <w:shd w:val="clear" w:color="auto" w:fill="FFFFFF"/>
        <w:jc w:val="both"/>
        <w:rPr>
          <w:sz w:val="28"/>
          <w:szCs w:val="28"/>
        </w:rPr>
      </w:pPr>
      <w:r w:rsidRPr="00F87887">
        <w:rPr>
          <w:sz w:val="28"/>
          <w:szCs w:val="28"/>
        </w:rPr>
        <w:t>- ліквідаторам  аварії на ЧАЕС;</w:t>
      </w:r>
    </w:p>
    <w:p w:rsidR="009F7404" w:rsidRPr="00F87887" w:rsidRDefault="009F7404" w:rsidP="009F7404">
      <w:pPr>
        <w:pStyle w:val="NormalWeb"/>
        <w:shd w:val="clear" w:color="auto" w:fill="FFFFFF"/>
        <w:jc w:val="both"/>
        <w:rPr>
          <w:sz w:val="28"/>
          <w:szCs w:val="28"/>
        </w:rPr>
      </w:pPr>
      <w:r w:rsidRPr="00F87887">
        <w:rPr>
          <w:sz w:val="28"/>
          <w:szCs w:val="28"/>
        </w:rPr>
        <w:t xml:space="preserve">- інвалідам </w:t>
      </w:r>
      <w:r w:rsidRPr="00F87887">
        <w:rPr>
          <w:sz w:val="28"/>
          <w:szCs w:val="28"/>
          <w:lang w:val="en-US"/>
        </w:rPr>
        <w:t>I</w:t>
      </w:r>
      <w:r w:rsidRPr="00F87887">
        <w:rPr>
          <w:sz w:val="28"/>
          <w:szCs w:val="28"/>
        </w:rPr>
        <w:t xml:space="preserve"> групи;</w:t>
      </w:r>
    </w:p>
    <w:p w:rsidR="009F7404" w:rsidRPr="00F87887" w:rsidRDefault="009F7404" w:rsidP="009F7404">
      <w:pPr>
        <w:pStyle w:val="NormalWeb"/>
        <w:shd w:val="clear" w:color="auto" w:fill="FFFFFF"/>
        <w:jc w:val="both"/>
        <w:rPr>
          <w:sz w:val="28"/>
          <w:szCs w:val="28"/>
        </w:rPr>
      </w:pPr>
      <w:r w:rsidRPr="00F87887">
        <w:rPr>
          <w:sz w:val="28"/>
          <w:szCs w:val="28"/>
        </w:rPr>
        <w:lastRenderedPageBreak/>
        <w:t>- інвалідам з дитинства та дітям-інвалідам;</w:t>
      </w:r>
    </w:p>
    <w:p w:rsidR="009F7404" w:rsidRPr="00F87887" w:rsidRDefault="009F7404" w:rsidP="009F7404">
      <w:pPr>
        <w:pStyle w:val="NormalWeb"/>
        <w:shd w:val="clear" w:color="auto" w:fill="FFFFFF"/>
        <w:jc w:val="both"/>
        <w:rPr>
          <w:sz w:val="28"/>
          <w:szCs w:val="28"/>
        </w:rPr>
      </w:pPr>
      <w:r w:rsidRPr="00F87887">
        <w:rPr>
          <w:sz w:val="28"/>
          <w:szCs w:val="28"/>
        </w:rPr>
        <w:t xml:space="preserve">- хворим на онкологічні захворювання,які потребують  радикального протипухлинного лікування, променевої  та хіміогормональної терапії, хірургічного втручання; </w:t>
      </w:r>
    </w:p>
    <w:p w:rsidR="009F7404" w:rsidRPr="00F87887" w:rsidRDefault="009F7404" w:rsidP="009F7404">
      <w:pPr>
        <w:pStyle w:val="NormalWeb"/>
        <w:shd w:val="clear" w:color="auto" w:fill="FFFFFF"/>
        <w:jc w:val="both"/>
        <w:rPr>
          <w:sz w:val="28"/>
          <w:szCs w:val="28"/>
        </w:rPr>
      </w:pPr>
      <w:r w:rsidRPr="00F87887">
        <w:rPr>
          <w:sz w:val="28"/>
          <w:szCs w:val="28"/>
        </w:rPr>
        <w:t>- хворим,які потребують довготривалого та дороговартісного лікування;</w:t>
      </w:r>
    </w:p>
    <w:p w:rsidR="009F7404" w:rsidRPr="00F87887" w:rsidRDefault="009F7404" w:rsidP="009F7404">
      <w:pPr>
        <w:pStyle w:val="NormalWeb"/>
        <w:shd w:val="clear" w:color="auto" w:fill="FFFFFF"/>
        <w:jc w:val="both"/>
        <w:rPr>
          <w:sz w:val="28"/>
          <w:szCs w:val="28"/>
        </w:rPr>
      </w:pPr>
      <w:r w:rsidRPr="00F87887">
        <w:rPr>
          <w:sz w:val="28"/>
          <w:szCs w:val="28"/>
        </w:rPr>
        <w:t xml:space="preserve">- громадянам,які здійснили поховання осіб, що не досягли пенсійного віку на момент смерті, не працювали, не перебували на службі, не зареєстровані в центрі зайнятості, як безробітні.  </w:t>
      </w:r>
    </w:p>
    <w:p w:rsidR="009F7404" w:rsidRPr="00F87887" w:rsidRDefault="009F7404" w:rsidP="009F7404">
      <w:pPr>
        <w:pStyle w:val="NormalWeb"/>
        <w:shd w:val="clear" w:color="auto" w:fill="FFFFFF"/>
        <w:rPr>
          <w:sz w:val="28"/>
          <w:szCs w:val="28"/>
        </w:rPr>
      </w:pPr>
      <w:r w:rsidRPr="00F87887">
        <w:rPr>
          <w:rStyle w:val="Strong"/>
          <w:sz w:val="28"/>
          <w:szCs w:val="28"/>
        </w:rPr>
        <w:t>2. ПОРЯДОК НАДАННЯ ОДНОРАЗОВОЇ МАТЕРІАЛЬНОЇ ДОПОМОГИ</w:t>
      </w:r>
      <w:r w:rsidRPr="00F87887">
        <w:rPr>
          <w:sz w:val="28"/>
          <w:szCs w:val="28"/>
        </w:rPr>
        <w:br/>
        <w:t xml:space="preserve"> 2.1. Допомога надається громадянам, які зареєстровані і постійно  проживають на території  </w:t>
      </w:r>
      <w:r w:rsidRPr="00F87887">
        <w:rPr>
          <w:rStyle w:val="Strong"/>
          <w:b w:val="0"/>
          <w:sz w:val="28"/>
          <w:szCs w:val="28"/>
        </w:rPr>
        <w:t>Більшівцівської селищної  ради</w:t>
      </w:r>
      <w:r w:rsidRPr="00F87887">
        <w:rPr>
          <w:sz w:val="28"/>
          <w:szCs w:val="28"/>
        </w:rPr>
        <w:t xml:space="preserve">, а також внутрішньо переміщеним особам, які проживають на території  </w:t>
      </w:r>
      <w:r w:rsidRPr="00F87887">
        <w:rPr>
          <w:rStyle w:val="Strong"/>
          <w:b w:val="0"/>
          <w:sz w:val="28"/>
          <w:szCs w:val="28"/>
        </w:rPr>
        <w:t xml:space="preserve">Більшівцівської селищної  </w:t>
      </w:r>
      <w:r w:rsidRPr="00F87887">
        <w:rPr>
          <w:sz w:val="28"/>
          <w:szCs w:val="28"/>
        </w:rPr>
        <w:t>ради на підставі їхнього письмового звернення та необхідних документів, перелік яких визначається  цим Положенням.</w:t>
      </w:r>
      <w:r w:rsidRPr="00F87887">
        <w:rPr>
          <w:sz w:val="28"/>
          <w:szCs w:val="28"/>
        </w:rPr>
        <w:br/>
        <w:t> 2.2. Селищний голова скеровує звернення з пакетом документів, передбачених для подання відповідною категорією громадян, на розгляд виконавчого комітету.</w:t>
      </w:r>
      <w:r w:rsidRPr="00F87887">
        <w:rPr>
          <w:sz w:val="28"/>
          <w:szCs w:val="28"/>
        </w:rPr>
        <w:br/>
        <w:t> 2.3. Сума для надання Допомоги  у грошовому вигляді становить:</w:t>
      </w:r>
      <w:r w:rsidRPr="00F87887">
        <w:rPr>
          <w:sz w:val="28"/>
          <w:szCs w:val="28"/>
        </w:rPr>
        <w:br/>
        <w:t>-  учасникам  бойових дій,в тому числі особам,які брали безпосередню участь в Антитерористичній операції  та операції об’єднаних сил  на території Донецької та Луганської областей -  до 2 000,00 гривень;</w:t>
      </w:r>
    </w:p>
    <w:p w:rsidR="009F7404" w:rsidRPr="00F87887" w:rsidRDefault="009F7404" w:rsidP="009F7404">
      <w:pPr>
        <w:pStyle w:val="NormalWeb"/>
        <w:shd w:val="clear" w:color="auto" w:fill="FFFFFF"/>
        <w:rPr>
          <w:sz w:val="28"/>
          <w:szCs w:val="28"/>
        </w:rPr>
      </w:pPr>
      <w:r w:rsidRPr="00F87887">
        <w:rPr>
          <w:sz w:val="28"/>
          <w:szCs w:val="28"/>
        </w:rPr>
        <w:t>-   громадянам які постраждали в результаті пожежі – до 5 000,00 гривень;</w:t>
      </w:r>
    </w:p>
    <w:p w:rsidR="009F7404" w:rsidRPr="00F87887" w:rsidRDefault="009F7404" w:rsidP="009F7404">
      <w:pPr>
        <w:pStyle w:val="NormalWeb"/>
        <w:shd w:val="clear" w:color="auto" w:fill="FFFFFF"/>
        <w:rPr>
          <w:sz w:val="28"/>
          <w:szCs w:val="28"/>
        </w:rPr>
      </w:pPr>
      <w:r w:rsidRPr="00F87887">
        <w:rPr>
          <w:sz w:val="28"/>
          <w:szCs w:val="28"/>
        </w:rPr>
        <w:t>-   ліквідаторам  аварії на ЧАЕС – 500,00 гривень;</w:t>
      </w:r>
    </w:p>
    <w:p w:rsidR="009F7404" w:rsidRPr="00F87887" w:rsidRDefault="009F7404" w:rsidP="009F7404">
      <w:pPr>
        <w:pStyle w:val="NormalWeb"/>
        <w:shd w:val="clear" w:color="auto" w:fill="FFFFFF"/>
        <w:rPr>
          <w:sz w:val="28"/>
          <w:szCs w:val="28"/>
        </w:rPr>
      </w:pPr>
      <w:r w:rsidRPr="00F87887">
        <w:rPr>
          <w:sz w:val="28"/>
          <w:szCs w:val="28"/>
        </w:rPr>
        <w:t xml:space="preserve">-  інвалідам </w:t>
      </w:r>
      <w:r w:rsidRPr="00F87887">
        <w:rPr>
          <w:sz w:val="28"/>
          <w:szCs w:val="28"/>
          <w:lang w:val="en-US"/>
        </w:rPr>
        <w:t>I</w:t>
      </w:r>
      <w:r w:rsidRPr="00F87887">
        <w:rPr>
          <w:sz w:val="28"/>
          <w:szCs w:val="28"/>
        </w:rPr>
        <w:t xml:space="preserve"> групи – 500,00 гривень;</w:t>
      </w:r>
    </w:p>
    <w:p w:rsidR="009F7404" w:rsidRPr="00F87887" w:rsidRDefault="009F7404" w:rsidP="009F7404">
      <w:pPr>
        <w:pStyle w:val="NormalWeb"/>
        <w:shd w:val="clear" w:color="auto" w:fill="FFFFFF"/>
        <w:rPr>
          <w:sz w:val="28"/>
          <w:szCs w:val="28"/>
        </w:rPr>
      </w:pPr>
      <w:r w:rsidRPr="00F87887">
        <w:rPr>
          <w:sz w:val="28"/>
          <w:szCs w:val="28"/>
        </w:rPr>
        <w:t>-  інвалідам з дитинства та дітям-інвалідам  - 500,00 гривень;</w:t>
      </w:r>
    </w:p>
    <w:p w:rsidR="009F7404" w:rsidRPr="00F87887" w:rsidRDefault="009F7404" w:rsidP="009F7404">
      <w:pPr>
        <w:pStyle w:val="NormalWeb"/>
        <w:shd w:val="clear" w:color="auto" w:fill="FFFFFF"/>
        <w:rPr>
          <w:sz w:val="28"/>
          <w:szCs w:val="28"/>
        </w:rPr>
      </w:pPr>
      <w:r w:rsidRPr="00F87887">
        <w:rPr>
          <w:sz w:val="28"/>
          <w:szCs w:val="28"/>
        </w:rPr>
        <w:t>-  хворим на онкологічні захворювання,які потребують  радикального протипухлинного лікування, променевої  та хіміогормональної терапії, хірургічного втручання – 3 000,00  гривень;</w:t>
      </w:r>
    </w:p>
    <w:p w:rsidR="009F7404" w:rsidRPr="00F87887" w:rsidRDefault="009F7404" w:rsidP="009F7404">
      <w:pPr>
        <w:pStyle w:val="NormalWeb"/>
        <w:shd w:val="clear" w:color="auto" w:fill="FFFFFF"/>
        <w:rPr>
          <w:sz w:val="28"/>
          <w:szCs w:val="28"/>
        </w:rPr>
      </w:pPr>
      <w:r w:rsidRPr="00F87887">
        <w:rPr>
          <w:sz w:val="28"/>
          <w:szCs w:val="28"/>
        </w:rPr>
        <w:t>- хворим,які потребують довготривалого та дороговартісного лікування - 3 000,00  гривень;</w:t>
      </w:r>
    </w:p>
    <w:p w:rsidR="009F7404" w:rsidRPr="00F87887" w:rsidRDefault="009F7404" w:rsidP="009F7404">
      <w:pPr>
        <w:pStyle w:val="NormalWeb"/>
        <w:shd w:val="clear" w:color="auto" w:fill="FFFFFF"/>
        <w:rPr>
          <w:sz w:val="28"/>
          <w:szCs w:val="28"/>
        </w:rPr>
      </w:pPr>
      <w:r w:rsidRPr="00F87887">
        <w:rPr>
          <w:sz w:val="28"/>
          <w:szCs w:val="28"/>
        </w:rPr>
        <w:t>- громадянам,які здійснили поховання осіб, що не досягли пенсійного віку на момент смерті, не працювали, не перебували на службі, не зареєстровані в центрі зайнятості, як безробітні -   500,00 гривень;</w:t>
      </w:r>
    </w:p>
    <w:p w:rsidR="009F7404" w:rsidRPr="00F87887" w:rsidRDefault="009F7404" w:rsidP="009F7404">
      <w:pPr>
        <w:pStyle w:val="NormalWeb"/>
        <w:shd w:val="clear" w:color="auto" w:fill="FFFFFF"/>
        <w:rPr>
          <w:sz w:val="28"/>
          <w:szCs w:val="28"/>
        </w:rPr>
      </w:pPr>
      <w:r w:rsidRPr="00F87887">
        <w:rPr>
          <w:sz w:val="28"/>
          <w:szCs w:val="28"/>
        </w:rPr>
        <w:lastRenderedPageBreak/>
        <w:t>- багатодітним сім’ям, при народженні четвертої дитини – 5 000,00 гривень;</w:t>
      </w:r>
    </w:p>
    <w:p w:rsidR="009F7404" w:rsidRPr="00F87887" w:rsidRDefault="009F7404" w:rsidP="009F7404">
      <w:pPr>
        <w:pStyle w:val="NormalWeb"/>
        <w:shd w:val="clear" w:color="auto" w:fill="FFFFFF"/>
        <w:rPr>
          <w:sz w:val="28"/>
          <w:szCs w:val="28"/>
        </w:rPr>
      </w:pPr>
      <w:r w:rsidRPr="00F87887">
        <w:rPr>
          <w:sz w:val="28"/>
          <w:szCs w:val="28"/>
        </w:rPr>
        <w:t>- багатодітним сім’ям, при народженні п’ятої дитини – 10 000,00 гривень</w:t>
      </w:r>
    </w:p>
    <w:p w:rsidR="009F7404" w:rsidRPr="00F87887" w:rsidRDefault="009F7404" w:rsidP="009F7404">
      <w:pPr>
        <w:pStyle w:val="NormalWeb"/>
        <w:shd w:val="clear" w:color="auto" w:fill="FFFFFF"/>
        <w:rPr>
          <w:sz w:val="28"/>
          <w:szCs w:val="28"/>
        </w:rPr>
      </w:pPr>
      <w:r w:rsidRPr="00F87887">
        <w:rPr>
          <w:sz w:val="28"/>
          <w:szCs w:val="28"/>
        </w:rPr>
        <w:t> 2.4. Не оплачується лікування пацієнтів у приватних клініках та санаторно-курортне лікування.</w:t>
      </w:r>
      <w:r w:rsidRPr="00F87887">
        <w:rPr>
          <w:sz w:val="28"/>
          <w:szCs w:val="28"/>
        </w:rPr>
        <w:br/>
        <w:t> 2.5. Виплата Допомоги  здійснюється бухгалтерією  селищної ради.</w:t>
      </w:r>
    </w:p>
    <w:p w:rsidR="009F7404" w:rsidRPr="00F87887" w:rsidRDefault="009F7404" w:rsidP="009F7404">
      <w:pPr>
        <w:spacing w:after="0" w:line="240" w:lineRule="auto"/>
        <w:rPr>
          <w:rFonts w:ascii="Times New Roman" w:hAnsi="Times New Roman"/>
          <w:sz w:val="28"/>
          <w:szCs w:val="28"/>
          <w:bdr w:val="none" w:sz="0" w:space="0" w:color="auto" w:frame="1"/>
          <w:lang w:eastAsia="uk-UA"/>
        </w:rPr>
      </w:pPr>
      <w:r w:rsidRPr="00F87887">
        <w:rPr>
          <w:rFonts w:ascii="Times New Roman" w:hAnsi="Times New Roman"/>
          <w:b/>
          <w:sz w:val="28"/>
          <w:szCs w:val="28"/>
          <w:bdr w:val="none" w:sz="0" w:space="0" w:color="auto" w:frame="1"/>
          <w:lang w:eastAsia="uk-UA"/>
        </w:rPr>
        <w:t>3</w:t>
      </w:r>
      <w:r w:rsidRPr="00F87887">
        <w:rPr>
          <w:rFonts w:ascii="Times New Roman" w:hAnsi="Times New Roman"/>
          <w:sz w:val="28"/>
          <w:szCs w:val="28"/>
          <w:bdr w:val="none" w:sz="0" w:space="0" w:color="auto" w:frame="1"/>
          <w:lang w:eastAsia="uk-UA"/>
        </w:rPr>
        <w:t xml:space="preserve">.  </w:t>
      </w:r>
      <w:r w:rsidRPr="00F87887">
        <w:rPr>
          <w:rFonts w:ascii="Times New Roman" w:hAnsi="Times New Roman"/>
          <w:b/>
          <w:sz w:val="28"/>
          <w:szCs w:val="28"/>
          <w:bdr w:val="none" w:sz="0" w:space="0" w:color="auto" w:frame="1"/>
          <w:lang w:eastAsia="uk-UA"/>
        </w:rPr>
        <w:t>ПЕРЕЛІК ДОКУМЕНТІВ, ЯКІ ДОДАЮТЬСЯ ГРОМАДЯНАМИ ДО ЗАЯВ З ПИТАНЬ НАДАННЯ ОДНОРАЗОВОЇ МАТЕРІАЛЬНОЇ ДОПОМОГИ.</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rPr>
        <w:t xml:space="preserve">3.1.1. </w:t>
      </w:r>
      <w:r w:rsidRPr="00F87887">
        <w:rPr>
          <w:rFonts w:ascii="Times New Roman" w:hAnsi="Times New Roman"/>
          <w:sz w:val="28"/>
          <w:szCs w:val="28"/>
          <w:bdr w:val="none" w:sz="0" w:space="0" w:color="auto" w:frame="1"/>
          <w:lang w:eastAsia="uk-UA"/>
        </w:rPr>
        <w:t>За всіма зверненнями з питань надання матеріальної допомоги:</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довідка з місця проживання про склад сім'ї;</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копія паспорта (1, 2, 11 сторінки);</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акт обстеження житлово-побутових умов;</w:t>
      </w:r>
    </w:p>
    <w:p w:rsidR="009F7404" w:rsidRPr="00F87887" w:rsidRDefault="009F7404" w:rsidP="009F7404">
      <w:pPr>
        <w:spacing w:after="0" w:line="240" w:lineRule="auto"/>
        <w:jc w:val="both"/>
        <w:rPr>
          <w:rFonts w:ascii="Times New Roman" w:hAnsi="Times New Roman"/>
          <w:sz w:val="28"/>
          <w:szCs w:val="28"/>
          <w:bdr w:val="none" w:sz="0" w:space="0" w:color="auto" w:frame="1"/>
          <w:lang w:eastAsia="uk-UA"/>
        </w:rPr>
      </w:pPr>
      <w:r w:rsidRPr="00F87887">
        <w:rPr>
          <w:rFonts w:ascii="Times New Roman" w:hAnsi="Times New Roman"/>
          <w:sz w:val="28"/>
          <w:szCs w:val="28"/>
          <w:bdr w:val="none" w:sz="0" w:space="0" w:color="auto" w:frame="1"/>
          <w:lang w:eastAsia="uk-UA"/>
        </w:rPr>
        <w:t>- копія посвідчення, що підтверджує статус заявника (якщо такий є);</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банківські реквізити одержувача допомоги.</w:t>
      </w:r>
    </w:p>
    <w:p w:rsidR="009F7404" w:rsidRPr="00F87887" w:rsidRDefault="009F7404" w:rsidP="009F7404">
      <w:pPr>
        <w:spacing w:after="0" w:line="240" w:lineRule="auto"/>
        <w:jc w:val="both"/>
        <w:rPr>
          <w:rFonts w:ascii="Times New Roman" w:hAnsi="Times New Roman"/>
          <w:sz w:val="28"/>
          <w:szCs w:val="28"/>
        </w:rPr>
      </w:pPr>
      <w:r w:rsidRPr="00F87887">
        <w:rPr>
          <w:rFonts w:ascii="Times New Roman" w:hAnsi="Times New Roman"/>
          <w:sz w:val="28"/>
          <w:szCs w:val="28"/>
        </w:rPr>
        <w:t> 3.1.2. У разі, якщо громадянин  за станом здоров</w:t>
      </w:r>
      <w:r w:rsidRPr="00F87887">
        <w:rPr>
          <w:rFonts w:ascii="Times New Roman" w:hAnsi="Times New Roman"/>
          <w:sz w:val="28"/>
          <w:szCs w:val="28"/>
          <w:lang w:val="ru-RU"/>
        </w:rPr>
        <w:t>’</w:t>
      </w:r>
      <w:r w:rsidRPr="00F87887">
        <w:rPr>
          <w:rFonts w:ascii="Times New Roman" w:hAnsi="Times New Roman"/>
          <w:sz w:val="28"/>
          <w:szCs w:val="28"/>
        </w:rPr>
        <w:t>я  не має можливості звернутися особисто,звертається один із членів його сім’ї;</w:t>
      </w:r>
      <w:r w:rsidRPr="00F87887">
        <w:rPr>
          <w:rFonts w:ascii="Times New Roman" w:hAnsi="Times New Roman"/>
          <w:sz w:val="28"/>
          <w:szCs w:val="28"/>
        </w:rPr>
        <w:br/>
        <w:t> 3.1.3. У випадку, якщо лікування або надання Допомоги потребують неповнолітні діти, то заяву подає один із батьків або опікунів;</w:t>
      </w:r>
      <w:r w:rsidRPr="00F87887">
        <w:rPr>
          <w:rFonts w:ascii="Times New Roman" w:hAnsi="Times New Roman"/>
          <w:sz w:val="28"/>
          <w:szCs w:val="28"/>
        </w:rPr>
        <w:br/>
        <w:t xml:space="preserve"> 3.1.4.   </w:t>
      </w:r>
      <w:r w:rsidRPr="00F87887">
        <w:rPr>
          <w:rFonts w:ascii="Times New Roman" w:hAnsi="Times New Roman"/>
          <w:sz w:val="28"/>
          <w:szCs w:val="28"/>
          <w:bdr w:val="none" w:sz="0" w:space="0" w:color="auto" w:frame="1"/>
          <w:lang w:eastAsia="uk-UA"/>
        </w:rPr>
        <w:t>При зверненні громадян з питань виділення коштів на лікування, крім документів, зазначених у пункті 3.1.1 додаються:</w:t>
      </w:r>
    </w:p>
    <w:p w:rsidR="009F7404" w:rsidRPr="00F87887" w:rsidRDefault="009F7404" w:rsidP="009F7404">
      <w:pPr>
        <w:spacing w:after="0" w:line="240" w:lineRule="auto"/>
        <w:rPr>
          <w:rFonts w:ascii="Times New Roman" w:hAnsi="Times New Roman"/>
          <w:sz w:val="28"/>
          <w:szCs w:val="28"/>
          <w:lang w:eastAsia="uk-UA"/>
        </w:rPr>
      </w:pPr>
      <w:r w:rsidRPr="00F87887">
        <w:rPr>
          <w:rFonts w:ascii="Times New Roman" w:hAnsi="Times New Roman"/>
          <w:sz w:val="28"/>
          <w:szCs w:val="28"/>
        </w:rPr>
        <w:t>копія довідки лікарсько-консультативної комісії або витягу з історії хвороби  лікувального закладу про стан здоров’я, інвалідність, направлення на лікування, результатів обстеження, тощо  осіб з онкологічними захворюваннями,які отримали радикальне протипухлинне лікування, променеву  або  хіміогормональну  терапію,  хірургічне  втручання ,пройшли дороговартісне  та довготривале лікування  не пізніше шести місяців ,що передували даті звернення;</w:t>
      </w:r>
      <w:r w:rsidRPr="00F87887">
        <w:rPr>
          <w:rFonts w:ascii="Times New Roman" w:hAnsi="Times New Roman"/>
          <w:sz w:val="28"/>
          <w:szCs w:val="28"/>
        </w:rPr>
        <w:br/>
        <w:t xml:space="preserve"> 3.1.5. </w:t>
      </w:r>
      <w:r w:rsidRPr="00F87887">
        <w:rPr>
          <w:rFonts w:ascii="Times New Roman" w:hAnsi="Times New Roman"/>
          <w:sz w:val="28"/>
          <w:szCs w:val="28"/>
          <w:bdr w:val="none" w:sz="0" w:space="0" w:color="auto" w:frame="1"/>
          <w:lang w:eastAsia="uk-UA"/>
        </w:rPr>
        <w:t>При зверненні громадян з питань надання допомоги після пожежі, крім документів, зазначених у пункті 3.1.1 додаються документи (або їх копії):</w:t>
      </w:r>
    </w:p>
    <w:p w:rsidR="009F7404" w:rsidRPr="00F87887" w:rsidRDefault="009F7404" w:rsidP="009F7404">
      <w:pPr>
        <w:spacing w:after="0" w:line="240" w:lineRule="auto"/>
        <w:jc w:val="both"/>
        <w:rPr>
          <w:rFonts w:ascii="Times New Roman" w:hAnsi="Times New Roman"/>
          <w:sz w:val="28"/>
          <w:szCs w:val="28"/>
          <w:bdr w:val="none" w:sz="0" w:space="0" w:color="auto" w:frame="1"/>
          <w:lang w:eastAsia="uk-UA"/>
        </w:rPr>
      </w:pPr>
      <w:r w:rsidRPr="00F87887">
        <w:rPr>
          <w:rFonts w:ascii="Times New Roman" w:hAnsi="Times New Roman"/>
          <w:sz w:val="28"/>
          <w:szCs w:val="28"/>
          <w:bdr w:val="none" w:sz="0" w:space="0" w:color="auto" w:frame="1"/>
          <w:lang w:eastAsia="uk-UA"/>
        </w:rPr>
        <w:t>- акт про пожежу інспекції з пожежного нагляду;</w:t>
      </w:r>
    </w:p>
    <w:p w:rsidR="009F7404" w:rsidRPr="00F87887" w:rsidRDefault="009F7404" w:rsidP="009F7404">
      <w:pPr>
        <w:spacing w:after="0" w:line="240" w:lineRule="auto"/>
        <w:jc w:val="both"/>
        <w:rPr>
          <w:rFonts w:ascii="Times New Roman" w:hAnsi="Times New Roman"/>
          <w:sz w:val="28"/>
          <w:szCs w:val="28"/>
          <w:bdr w:val="none" w:sz="0" w:space="0" w:color="auto" w:frame="1"/>
          <w:lang w:eastAsia="uk-UA"/>
        </w:rPr>
      </w:pPr>
      <w:r w:rsidRPr="00F87887">
        <w:rPr>
          <w:rFonts w:ascii="Times New Roman" w:hAnsi="Times New Roman"/>
          <w:sz w:val="28"/>
          <w:szCs w:val="28"/>
          <w:bdr w:val="none" w:sz="0" w:space="0" w:color="auto" w:frame="1"/>
          <w:lang w:eastAsia="uk-UA"/>
        </w:rPr>
        <w:t>- довідка про право власності на житло;</w:t>
      </w:r>
    </w:p>
    <w:p w:rsidR="009F7404" w:rsidRPr="00F87887" w:rsidRDefault="009F7404" w:rsidP="009F7404">
      <w:pPr>
        <w:spacing w:after="0" w:line="240" w:lineRule="auto"/>
        <w:jc w:val="both"/>
        <w:rPr>
          <w:rFonts w:ascii="Times New Roman" w:hAnsi="Times New Roman"/>
          <w:sz w:val="28"/>
          <w:szCs w:val="28"/>
          <w:bdr w:val="none" w:sz="0" w:space="0" w:color="auto" w:frame="1"/>
          <w:lang w:eastAsia="uk-UA"/>
        </w:rPr>
      </w:pPr>
      <w:r w:rsidRPr="00F87887">
        <w:rPr>
          <w:rFonts w:ascii="Times New Roman" w:hAnsi="Times New Roman"/>
          <w:sz w:val="28"/>
          <w:szCs w:val="28"/>
          <w:bdr w:val="none" w:sz="0" w:space="0" w:color="auto" w:frame="1"/>
          <w:lang w:eastAsia="uk-UA"/>
        </w:rPr>
        <w:t>- к</w:t>
      </w:r>
      <w:r w:rsidRPr="00F87887">
        <w:rPr>
          <w:rFonts w:ascii="Times New Roman" w:hAnsi="Times New Roman"/>
          <w:sz w:val="28"/>
          <w:szCs w:val="28"/>
        </w:rPr>
        <w:t>опія видаткових накладних, товарних чеків чи інших рахунків, сплачених на відновлення матеріальної шкоди, завданої під час пожежі. </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xml:space="preserve">3.1.6. При зверненні громадян з питань надання допомоги на поховання  осіб, які не досягли  пенсійного віку на момент смерті, не працювали, не </w:t>
      </w:r>
      <w:r w:rsidRPr="00F87887">
        <w:rPr>
          <w:rFonts w:ascii="Times New Roman" w:hAnsi="Times New Roman"/>
          <w:sz w:val="28"/>
          <w:szCs w:val="28"/>
          <w:bdr w:val="none" w:sz="0" w:space="0" w:color="auto" w:frame="1"/>
          <w:lang w:eastAsia="uk-UA"/>
        </w:rPr>
        <w:lastRenderedPageBreak/>
        <w:t>перебували на службі, не зареєстровані у центрі зайнятості як безробітні, додаються документи (або їх копії):</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заява про надання допомоги на поховання;</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витяг з Державного реєстру актів цивільного стану громадян про смерть для отримання допомоги на поховання;</w:t>
      </w:r>
    </w:p>
    <w:p w:rsidR="009F7404" w:rsidRPr="00F87887" w:rsidRDefault="009F7404" w:rsidP="009F7404">
      <w:pPr>
        <w:spacing w:after="0" w:line="240" w:lineRule="auto"/>
        <w:jc w:val="both"/>
        <w:rPr>
          <w:rFonts w:ascii="Times New Roman" w:hAnsi="Times New Roman"/>
          <w:sz w:val="28"/>
          <w:szCs w:val="28"/>
          <w:bdr w:val="none" w:sz="0" w:space="0" w:color="auto" w:frame="1"/>
          <w:lang w:eastAsia="uk-UA"/>
        </w:rPr>
      </w:pPr>
      <w:r w:rsidRPr="00F87887">
        <w:rPr>
          <w:rFonts w:ascii="Times New Roman" w:hAnsi="Times New Roman"/>
          <w:sz w:val="28"/>
          <w:szCs w:val="28"/>
          <w:bdr w:val="none" w:sz="0" w:space="0" w:color="auto" w:frame="1"/>
          <w:lang w:eastAsia="uk-UA"/>
        </w:rPr>
        <w:t>- копія свідоцтва про смерть;</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довідка з  Галицької філії  Управління пенсійного фонду України про наявність або відсутність на обліку померлої особи і отримання або неотримання нею пенсії;</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довідка з Галицької  районної філії  Івано-Франківського  обласного центру зайнятості про наявність або відсутність реєстрації у центрі та отримання або неотримання допомоги по безробіттю померлою особою;</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довідка з реєстраційної палати про наявність або відсутність реєстрації померлої особи в Єдиному державному реєстрі юридичних осіб та фізичних осіб-підприємців;</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довідка з місця проживання про місце реєстрації і проживання померлого;</w:t>
      </w:r>
    </w:p>
    <w:p w:rsidR="009F7404" w:rsidRPr="00F87887" w:rsidRDefault="009F7404" w:rsidP="009F7404">
      <w:pPr>
        <w:spacing w:after="0" w:line="240" w:lineRule="auto"/>
        <w:jc w:val="both"/>
        <w:rPr>
          <w:rFonts w:ascii="Times New Roman" w:hAnsi="Times New Roman"/>
          <w:sz w:val="28"/>
          <w:szCs w:val="28"/>
          <w:lang w:eastAsia="uk-UA"/>
        </w:rPr>
      </w:pPr>
      <w:r w:rsidRPr="00F87887">
        <w:rPr>
          <w:rFonts w:ascii="Times New Roman" w:hAnsi="Times New Roman"/>
          <w:sz w:val="28"/>
          <w:szCs w:val="28"/>
          <w:bdr w:val="none" w:sz="0" w:space="0" w:color="auto" w:frame="1"/>
          <w:lang w:eastAsia="uk-UA"/>
        </w:rPr>
        <w:t>-   копія паспорта (1, 2, 11 сторінки) заявника;</w:t>
      </w:r>
    </w:p>
    <w:p w:rsidR="009F7404" w:rsidRPr="00F87887" w:rsidRDefault="009F7404" w:rsidP="009F7404">
      <w:pPr>
        <w:spacing w:after="0" w:line="240" w:lineRule="auto"/>
        <w:jc w:val="both"/>
        <w:rPr>
          <w:rFonts w:ascii="Times New Roman" w:hAnsi="Times New Roman"/>
          <w:sz w:val="28"/>
          <w:szCs w:val="28"/>
          <w:bdr w:val="none" w:sz="0" w:space="0" w:color="auto" w:frame="1"/>
          <w:lang w:eastAsia="uk-UA"/>
        </w:rPr>
      </w:pPr>
      <w:r w:rsidRPr="00F87887">
        <w:rPr>
          <w:rFonts w:ascii="Times New Roman" w:hAnsi="Times New Roman"/>
          <w:sz w:val="28"/>
          <w:szCs w:val="28"/>
          <w:bdr w:val="none" w:sz="0" w:space="0" w:color="auto" w:frame="1"/>
          <w:lang w:eastAsia="uk-UA"/>
        </w:rPr>
        <w:t>- 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 заявника. </w:t>
      </w:r>
    </w:p>
    <w:p w:rsidR="009F7404" w:rsidRPr="00F87887" w:rsidRDefault="009F7404" w:rsidP="009F7404">
      <w:pPr>
        <w:spacing w:after="0" w:line="240" w:lineRule="auto"/>
        <w:jc w:val="both"/>
        <w:rPr>
          <w:rFonts w:ascii="Times New Roman" w:hAnsi="Times New Roman"/>
          <w:sz w:val="28"/>
          <w:szCs w:val="28"/>
        </w:rPr>
      </w:pPr>
      <w:r w:rsidRPr="00F87887">
        <w:rPr>
          <w:rFonts w:ascii="Times New Roman" w:hAnsi="Times New Roman"/>
          <w:sz w:val="28"/>
          <w:szCs w:val="28"/>
          <w:bdr w:val="none" w:sz="0" w:space="0" w:color="auto" w:frame="1"/>
          <w:lang w:eastAsia="uk-UA"/>
        </w:rPr>
        <w:t xml:space="preserve">3.1.7. При зверненні громадян з питань надання допомоги </w:t>
      </w:r>
      <w:r w:rsidRPr="00F87887">
        <w:rPr>
          <w:rFonts w:ascii="Times New Roman" w:hAnsi="Times New Roman"/>
          <w:sz w:val="28"/>
          <w:szCs w:val="28"/>
        </w:rPr>
        <w:t>багатодітним сім’ям, при народженні четвертої  та п’ятої дитини,</w:t>
      </w:r>
      <w:r w:rsidRPr="00F87887">
        <w:rPr>
          <w:rFonts w:ascii="Times New Roman" w:hAnsi="Times New Roman"/>
          <w:sz w:val="28"/>
          <w:szCs w:val="28"/>
          <w:bdr w:val="none" w:sz="0" w:space="0" w:color="auto" w:frame="1"/>
          <w:lang w:eastAsia="uk-UA"/>
        </w:rPr>
        <w:t xml:space="preserve"> крім документів, зазначених у пункті 3.1.1 додаються:</w:t>
      </w:r>
    </w:p>
    <w:p w:rsidR="009F7404" w:rsidRPr="00F87887" w:rsidRDefault="009F7404" w:rsidP="009F7404">
      <w:pPr>
        <w:pStyle w:val="ListParagraph"/>
        <w:numPr>
          <w:ilvl w:val="0"/>
          <w:numId w:val="2"/>
        </w:numPr>
        <w:shd w:val="clear" w:color="auto" w:fill="FFFFFF"/>
        <w:spacing w:after="0" w:line="240" w:lineRule="auto"/>
        <w:ind w:left="284" w:hanging="142"/>
        <w:jc w:val="both"/>
        <w:rPr>
          <w:rFonts w:ascii="Times New Roman" w:hAnsi="Times New Roman"/>
          <w:sz w:val="28"/>
          <w:szCs w:val="28"/>
        </w:rPr>
      </w:pPr>
      <w:r w:rsidRPr="00F87887">
        <w:rPr>
          <w:rFonts w:ascii="Times New Roman" w:hAnsi="Times New Roman"/>
          <w:sz w:val="28"/>
          <w:szCs w:val="28"/>
        </w:rPr>
        <w:t xml:space="preserve"> копія свідоцтва про народження дитини;</w:t>
      </w:r>
    </w:p>
    <w:p w:rsidR="009F7404" w:rsidRPr="00F87887" w:rsidRDefault="009F7404" w:rsidP="009F7404">
      <w:pPr>
        <w:pStyle w:val="ListParagraph"/>
        <w:numPr>
          <w:ilvl w:val="0"/>
          <w:numId w:val="2"/>
        </w:numPr>
        <w:shd w:val="clear" w:color="auto" w:fill="FFFFFF"/>
        <w:spacing w:after="0" w:line="240" w:lineRule="auto"/>
        <w:ind w:left="284" w:hanging="142"/>
        <w:jc w:val="both"/>
        <w:rPr>
          <w:rFonts w:ascii="Times New Roman" w:hAnsi="Times New Roman"/>
          <w:sz w:val="28"/>
          <w:szCs w:val="28"/>
        </w:rPr>
      </w:pPr>
      <w:r w:rsidRPr="00F87887">
        <w:rPr>
          <w:rFonts w:ascii="Times New Roman" w:hAnsi="Times New Roman"/>
          <w:sz w:val="28"/>
          <w:szCs w:val="28"/>
        </w:rPr>
        <w:t xml:space="preserve"> довідка про склад сім’ї та копія свідоцтв про народження дітей,що не досягли вісімнадцятирічного віку та проживають в багатодітній сім’ї. </w:t>
      </w:r>
    </w:p>
    <w:p w:rsidR="009F7404" w:rsidRPr="00F87887" w:rsidRDefault="009F7404" w:rsidP="009F7404">
      <w:pPr>
        <w:pStyle w:val="NormalWeb"/>
        <w:shd w:val="clear" w:color="auto" w:fill="FFFFFF"/>
        <w:spacing w:before="0" w:beforeAutospacing="0" w:after="0" w:afterAutospacing="0"/>
        <w:rPr>
          <w:rStyle w:val="Strong"/>
          <w:sz w:val="28"/>
          <w:szCs w:val="28"/>
          <w:lang w:val="uk-UA"/>
        </w:rPr>
      </w:pPr>
    </w:p>
    <w:p w:rsidR="009F7404" w:rsidRPr="00F87887" w:rsidRDefault="009F7404" w:rsidP="009F7404">
      <w:pPr>
        <w:pStyle w:val="NormalWeb"/>
        <w:shd w:val="clear" w:color="auto" w:fill="FFFFFF"/>
        <w:spacing w:before="0" w:beforeAutospacing="0" w:after="0" w:afterAutospacing="0"/>
        <w:rPr>
          <w:sz w:val="28"/>
          <w:szCs w:val="28"/>
        </w:rPr>
      </w:pPr>
      <w:r w:rsidRPr="00F87887">
        <w:rPr>
          <w:rStyle w:val="Strong"/>
          <w:sz w:val="28"/>
          <w:szCs w:val="28"/>
        </w:rPr>
        <w:t>4.   ОБЛІК ЖИТЕЛІВ БІЛЬШІВЦІВСЬКОЇ  СЕЛИЩНОЇ  РАДИ, ЯКІ ОТРИМАЛИ ОДНОРАЗОВУ МАТЕРІАЛЬНУ ДОПОМОГУ ТА КОНТРОЛЬНІ ФУНКЦІЇ.</w:t>
      </w:r>
      <w:r w:rsidRPr="00F87887">
        <w:rPr>
          <w:sz w:val="28"/>
          <w:szCs w:val="28"/>
        </w:rPr>
        <w:br/>
        <w:t> 4.1. Облік жителів  Більшівцівської селищної  ради, які отримали Допомогу згідно з цим Положенням, веде керуючий справами   виконавчого комітету Більшівцівської селищної  ради.</w:t>
      </w:r>
      <w:r w:rsidRPr="00F87887">
        <w:rPr>
          <w:sz w:val="28"/>
          <w:szCs w:val="28"/>
        </w:rPr>
        <w:br/>
        <w:t> 4.2. Контроль за дотриманням вимог цього Положення та рішень виконавчого комітету здійснюється:</w:t>
      </w:r>
      <w:r w:rsidRPr="00F87887">
        <w:rPr>
          <w:sz w:val="28"/>
          <w:szCs w:val="28"/>
        </w:rPr>
        <w:br/>
        <w:t>1) постійною комісією з питань планування фінансів, бюджету і соціально-економічного розвитку;</w:t>
      </w:r>
      <w:r w:rsidRPr="00F87887">
        <w:rPr>
          <w:sz w:val="28"/>
          <w:szCs w:val="28"/>
        </w:rPr>
        <w:br/>
        <w:t xml:space="preserve">2) головним бухгалтером відділу  бухгалтерського обліку Більшівцівської селищної  ради ;  </w:t>
      </w:r>
    </w:p>
    <w:p w:rsidR="006A6FCF" w:rsidRDefault="009F7404" w:rsidP="009F7404">
      <w:pPr>
        <w:pStyle w:val="NormalWeb"/>
        <w:shd w:val="clear" w:color="auto" w:fill="FFFFFF"/>
        <w:spacing w:before="0" w:beforeAutospacing="0" w:after="0" w:afterAutospacing="0"/>
      </w:pPr>
      <w:r w:rsidRPr="00F87887">
        <w:rPr>
          <w:sz w:val="28"/>
          <w:szCs w:val="28"/>
        </w:rPr>
        <w:t>3) керуючим справами   виконавчого комітету  Більшівцівської селищної  ради.</w:t>
      </w:r>
      <w:bookmarkStart w:id="0" w:name="_GoBack"/>
      <w:bookmarkEnd w:id="0"/>
    </w:p>
    <w:sectPr w:rsidR="006A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2149"/>
    <w:multiLevelType w:val="hybridMultilevel"/>
    <w:tmpl w:val="0BCE4A08"/>
    <w:lvl w:ilvl="0" w:tplc="73DAE198">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65E95868"/>
    <w:multiLevelType w:val="hybridMultilevel"/>
    <w:tmpl w:val="C14E807A"/>
    <w:lvl w:ilvl="0" w:tplc="F54281B0">
      <w:start w:val="3"/>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04"/>
    <w:rsid w:val="006A6FCF"/>
    <w:rsid w:val="009F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04"/>
    <w:rPr>
      <w:rFonts w:ascii="Calibri" w:eastAsia="Times New Roman"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F740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DefaultParagraphFont"/>
    <w:rsid w:val="009F7404"/>
  </w:style>
  <w:style w:type="paragraph" w:styleId="ListParagraph">
    <w:name w:val="List Paragraph"/>
    <w:basedOn w:val="Normal"/>
    <w:qFormat/>
    <w:rsid w:val="009F7404"/>
    <w:pPr>
      <w:ind w:left="720"/>
      <w:contextualSpacing/>
    </w:pPr>
    <w:rPr>
      <w:lang w:eastAsia="uk-UA"/>
    </w:rPr>
  </w:style>
  <w:style w:type="character" w:styleId="Strong">
    <w:name w:val="Strong"/>
    <w:qFormat/>
    <w:rsid w:val="009F7404"/>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F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04"/>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04"/>
    <w:rPr>
      <w:rFonts w:ascii="Calibri" w:eastAsia="Times New Roman"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F740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DefaultParagraphFont"/>
    <w:rsid w:val="009F7404"/>
  </w:style>
  <w:style w:type="paragraph" w:styleId="ListParagraph">
    <w:name w:val="List Paragraph"/>
    <w:basedOn w:val="Normal"/>
    <w:qFormat/>
    <w:rsid w:val="009F7404"/>
    <w:pPr>
      <w:ind w:left="720"/>
      <w:contextualSpacing/>
    </w:pPr>
    <w:rPr>
      <w:lang w:eastAsia="uk-UA"/>
    </w:rPr>
  </w:style>
  <w:style w:type="character" w:styleId="Strong">
    <w:name w:val="Strong"/>
    <w:qFormat/>
    <w:rsid w:val="009F7404"/>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F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04"/>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2021-03-05T12:18:00Z</dcterms:created>
  <dcterms:modified xsi:type="dcterms:W3CDTF">2021-03-05T12:18:00Z</dcterms:modified>
</cp:coreProperties>
</file>