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B9" w:rsidRPr="00E02A06" w:rsidRDefault="007542B9" w:rsidP="00E02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02A06">
        <w:rPr>
          <w:rFonts w:ascii="Times New Roman" w:eastAsia="Times New Roman" w:hAnsi="Times New Roman" w:cs="Times New Roman"/>
          <w:b/>
          <w:sz w:val="36"/>
          <w:szCs w:val="36"/>
        </w:rPr>
        <w:t>ОТРУЄННЯ ЧАДНИМ ГАЗОМ</w:t>
      </w:r>
    </w:p>
    <w:p w:rsidR="00B70583" w:rsidRPr="00A565C3" w:rsidRDefault="00B70583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70583" w:rsidRPr="00A565C3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>В час воєнного стану люди масово почали використовувати електрогенератори. Ї</w:t>
      </w:r>
      <w:r w:rsidR="00B74874">
        <w:rPr>
          <w:rFonts w:ascii="Times New Roman" w:eastAsia="Times New Roman" w:hAnsi="Times New Roman" w:cs="Times New Roman"/>
          <w:sz w:val="28"/>
          <w:szCs w:val="28"/>
        </w:rPr>
        <w:t>х потрібно встановлювати лише з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>зовні будинку. Відстань від електрогенераторів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встановлених за межами будівель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повинна складати не менше 6 метрів. Не допускається їх розміщувати на балконах, в під'їздах та в підвалах.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 xml:space="preserve"> Нехтування</w:t>
      </w:r>
      <w:r w:rsidR="00E66FF4">
        <w:rPr>
          <w:rFonts w:ascii="Times New Roman" w:eastAsia="Times New Roman" w:hAnsi="Times New Roman" w:cs="Times New Roman"/>
          <w:sz w:val="28"/>
          <w:szCs w:val="28"/>
        </w:rPr>
        <w:t xml:space="preserve"> порадами спеціа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лістів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може бути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 xml:space="preserve"> небезпечним та спричинити</w:t>
      </w:r>
      <w:r w:rsidR="00B705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отруєння чадним газом.</w:t>
      </w:r>
    </w:p>
    <w:p w:rsidR="004054A8" w:rsidRPr="00A565C3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Симптоми отруєння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54A8" w:rsidRPr="00A565C3" w:rsidRDefault="00B759C5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головний біль (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ранній симптом);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блювота;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запаморочення;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біль у грудях;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дратівливість;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сплутаність свідомості;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- порушення координації рухів;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 xml:space="preserve">- синюшний або 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яскраво-червоний відтінок шкіри</w:t>
      </w:r>
      <w:r w:rsidRPr="00A5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0583" w:rsidRPr="00A565C3" w:rsidRDefault="00B70583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 xml:space="preserve">   У важких випадках – це можуть бути судоми, втрата свідомості, порушення або зупинка дихання. Єдиним антидотом при отруєнні чадним газом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AE37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є кисень. Тому потерпілий як найшвидше має бути госпіталізований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 xml:space="preserve"> в стаціонар для  проведення</w:t>
      </w:r>
      <w:r w:rsidR="00AE3783" w:rsidRPr="00A565C3">
        <w:rPr>
          <w:rFonts w:ascii="Times New Roman" w:eastAsia="Times New Roman" w:hAnsi="Times New Roman" w:cs="Times New Roman"/>
          <w:sz w:val="28"/>
          <w:szCs w:val="28"/>
        </w:rPr>
        <w:t xml:space="preserve"> киснев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ої терапії</w:t>
      </w:r>
      <w:r w:rsidR="00AE3783" w:rsidRPr="00A5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Найчастіше отруєння побутовим і чадним газом відбувається серед дітей, залишених без належног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о нагляду, сплячих людей і тих</w:t>
      </w:r>
      <w:r w:rsidRPr="00A565C3">
        <w:rPr>
          <w:rFonts w:ascii="Times New Roman" w:eastAsia="Times New Roman" w:hAnsi="Times New Roman" w:cs="Times New Roman"/>
          <w:sz w:val="28"/>
          <w:szCs w:val="28"/>
        </w:rPr>
        <w:t>, що знаходяться в стані наркотичного або алкогольного сп'яніння.</w:t>
      </w:r>
    </w:p>
    <w:p w:rsidR="004054A8" w:rsidRPr="00A565C3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Отруєння газом вкрай небезпечне.</w:t>
      </w:r>
    </w:p>
    <w:p w:rsidR="004054A8" w:rsidRPr="00A565C3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Головним принципом долі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карської медичної допомоги (тільки за умов, що немає негативної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 xml:space="preserve"> можливості отримати кваліфіковану допомогу) при отруєнні чадним газом є негайне усунення джерела надходження чадного газу. Ні в якому разі не можна запалювати світло або вогонь, тому що це може спровокувати вибух. У приміщенні необхідно ві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дкрити вікна для провітрювання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4A8" w:rsidRPr="00A565C3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 xml:space="preserve">Постраждалого необхідно якнайшвидше винести або вивести (якщо він не втратив свідомість) 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на повітря та викликати кваліфіковану медичну допомогу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6A9" w:rsidRPr="00A565C3">
        <w:rPr>
          <w:rFonts w:ascii="Times New Roman" w:eastAsia="Times New Roman" w:hAnsi="Times New Roman" w:cs="Times New Roman"/>
          <w:sz w:val="28"/>
          <w:szCs w:val="28"/>
        </w:rPr>
        <w:t xml:space="preserve"> Покласти під голову подушку, а також розстібнути комір та пояс.</w:t>
      </w:r>
    </w:p>
    <w:p w:rsidR="00B759C5" w:rsidRDefault="00E02A06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>Найважливіше – негайно, якщо є підозра на те, що погіршення самопочуття викликано отруєнням чадним газом, звер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нутися</w:t>
      </w:r>
      <w:r w:rsidR="004054A8" w:rsidRPr="00A565C3">
        <w:rPr>
          <w:rFonts w:ascii="Times New Roman" w:eastAsia="Times New Roman" w:hAnsi="Times New Roman" w:cs="Times New Roman"/>
          <w:sz w:val="28"/>
          <w:szCs w:val="28"/>
        </w:rPr>
        <w:t xml:space="preserve"> до медичного закладу! </w:t>
      </w:r>
    </w:p>
    <w:p w:rsidR="004054A8" w:rsidRPr="00A565C3" w:rsidRDefault="004054A8" w:rsidP="00A56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5C3">
        <w:rPr>
          <w:rFonts w:ascii="Times New Roman" w:eastAsia="Times New Roman" w:hAnsi="Times New Roman" w:cs="Times New Roman"/>
          <w:sz w:val="28"/>
          <w:szCs w:val="28"/>
        </w:rPr>
        <w:t>Якщо допомогу не надано св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оєчасно, то хворий може померти</w:t>
      </w:r>
      <w:r w:rsidRPr="00A565C3">
        <w:rPr>
          <w:rFonts w:ascii="Times New Roman" w:eastAsia="Times New Roman" w:hAnsi="Times New Roman" w:cs="Times New Roman"/>
          <w:sz w:val="28"/>
          <w:szCs w:val="28"/>
        </w:rPr>
        <w:t>. Слід пам’ятати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C3">
        <w:rPr>
          <w:rFonts w:ascii="Times New Roman" w:eastAsia="Times New Roman" w:hAnsi="Times New Roman" w:cs="Times New Roman"/>
          <w:sz w:val="28"/>
          <w:szCs w:val="28"/>
        </w:rPr>
        <w:t xml:space="preserve"> що своєчасне надання допомоги лікарем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65C3">
        <w:rPr>
          <w:rFonts w:ascii="Times New Roman" w:eastAsia="Times New Roman" w:hAnsi="Times New Roman" w:cs="Times New Roman"/>
          <w:sz w:val="28"/>
          <w:szCs w:val="28"/>
        </w:rPr>
        <w:t xml:space="preserve"> значн</w:t>
      </w:r>
      <w:r w:rsidR="00B759C5">
        <w:rPr>
          <w:rFonts w:ascii="Times New Roman" w:eastAsia="Times New Roman" w:hAnsi="Times New Roman" w:cs="Times New Roman"/>
          <w:sz w:val="28"/>
          <w:szCs w:val="28"/>
        </w:rPr>
        <w:t xml:space="preserve">о підвищить шанси на </w:t>
      </w:r>
      <w:bookmarkStart w:id="0" w:name="_GoBack"/>
      <w:bookmarkEnd w:id="0"/>
      <w:r w:rsidRPr="00A565C3">
        <w:rPr>
          <w:rFonts w:ascii="Times New Roman" w:eastAsia="Times New Roman" w:hAnsi="Times New Roman" w:cs="Times New Roman"/>
          <w:sz w:val="28"/>
          <w:szCs w:val="28"/>
        </w:rPr>
        <w:t>одужання.</w:t>
      </w:r>
    </w:p>
    <w:p w:rsidR="00047CD0" w:rsidRPr="00683CB6" w:rsidRDefault="00047CD0" w:rsidP="00047C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047CD0" w:rsidRPr="004C0586" w:rsidRDefault="00047CD0" w:rsidP="00047CD0">
      <w:pPr>
        <w:spacing w:after="0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4C058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Фельдшер-лаборант санітарно-</w:t>
      </w:r>
    </w:p>
    <w:p w:rsidR="00047CD0" w:rsidRPr="004C0586" w:rsidRDefault="00047CD0" w:rsidP="0004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586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гігієнічної лабораторії  </w:t>
      </w:r>
      <w:proofErr w:type="spellStart"/>
      <w:r w:rsidRPr="004C0586">
        <w:rPr>
          <w:rFonts w:ascii="Times New Roman" w:hAnsi="Times New Roman" w:cs="Times New Roman"/>
          <w:sz w:val="28"/>
          <w:szCs w:val="28"/>
        </w:rPr>
        <w:t>Рогатинського</w:t>
      </w:r>
      <w:proofErr w:type="spellEnd"/>
      <w:r w:rsidRPr="004C0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CD0" w:rsidRPr="004C0586" w:rsidRDefault="00047CD0" w:rsidP="00047CD0">
      <w:pPr>
        <w:spacing w:after="0"/>
        <w:jc w:val="both"/>
        <w:rPr>
          <w:rFonts w:ascii="Times New Roman" w:hAnsi="Times New Roman" w:cs="Times New Roman"/>
        </w:rPr>
      </w:pPr>
      <w:r w:rsidRPr="004C0586">
        <w:rPr>
          <w:rFonts w:ascii="Times New Roman" w:hAnsi="Times New Roman" w:cs="Times New Roman"/>
          <w:sz w:val="28"/>
          <w:szCs w:val="28"/>
        </w:rPr>
        <w:t>відділу ІФ РВ ДУ «Івано-Франківський</w:t>
      </w:r>
    </w:p>
    <w:p w:rsidR="00047CD0" w:rsidRPr="004C0586" w:rsidRDefault="00047CD0" w:rsidP="00047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586">
        <w:rPr>
          <w:rFonts w:ascii="Times New Roman" w:hAnsi="Times New Roman" w:cs="Times New Roman"/>
          <w:sz w:val="28"/>
          <w:szCs w:val="28"/>
        </w:rPr>
        <w:t xml:space="preserve">ОЦКПХ МОЗ»  </w:t>
      </w:r>
    </w:p>
    <w:p w:rsidR="00A565C3" w:rsidRPr="004C0586" w:rsidRDefault="00047CD0" w:rsidP="00F717E0">
      <w:pPr>
        <w:jc w:val="both"/>
        <w:rPr>
          <w:rFonts w:ascii="Times New Roman" w:hAnsi="Times New Roman" w:cs="Times New Roman"/>
        </w:rPr>
      </w:pPr>
      <w:r w:rsidRPr="004C0586">
        <w:rPr>
          <w:rStyle w:val="a5"/>
          <w:rFonts w:ascii="Times New Roman" w:hAnsi="Times New Roman" w:cs="Times New Roman"/>
          <w:bCs/>
          <w:i w:val="0"/>
          <w:color w:val="666666"/>
          <w:sz w:val="28"/>
          <w:szCs w:val="28"/>
          <w:shd w:val="clear" w:color="auto" w:fill="FFFFFF"/>
        </w:rPr>
        <w:t>Віра Крупка</w:t>
      </w:r>
    </w:p>
    <w:sectPr w:rsidR="00A565C3" w:rsidRPr="004C0586" w:rsidSect="000D047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F92"/>
    <w:multiLevelType w:val="hybridMultilevel"/>
    <w:tmpl w:val="897CFA8C"/>
    <w:lvl w:ilvl="0" w:tplc="413C1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54A8"/>
    <w:rsid w:val="00047CD0"/>
    <w:rsid w:val="000D047B"/>
    <w:rsid w:val="004054A8"/>
    <w:rsid w:val="004C0586"/>
    <w:rsid w:val="0051113F"/>
    <w:rsid w:val="00673391"/>
    <w:rsid w:val="007542B9"/>
    <w:rsid w:val="009E7C5B"/>
    <w:rsid w:val="00A565C3"/>
    <w:rsid w:val="00AE3783"/>
    <w:rsid w:val="00B70583"/>
    <w:rsid w:val="00B74874"/>
    <w:rsid w:val="00B759C5"/>
    <w:rsid w:val="00CB1B73"/>
    <w:rsid w:val="00E02A06"/>
    <w:rsid w:val="00E66FF4"/>
    <w:rsid w:val="00E81E35"/>
    <w:rsid w:val="00EA66A9"/>
    <w:rsid w:val="00ED3EFA"/>
    <w:rsid w:val="00F717E0"/>
    <w:rsid w:val="00F7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70326-DD0D-4194-A35E-5B455AF4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3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565C3"/>
    <w:rPr>
      <w:i/>
      <w:iCs/>
    </w:rPr>
  </w:style>
  <w:style w:type="paragraph" w:styleId="a6">
    <w:name w:val="List Paragraph"/>
    <w:basedOn w:val="a"/>
    <w:uiPriority w:val="34"/>
    <w:qFormat/>
    <w:rsid w:val="0004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284</Words>
  <Characters>1827</Characters>
  <Application>Microsoft Office Word</Application>
  <DocSecurity>0</DocSecurity>
  <Lines>45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17</cp:revision>
  <cp:lastPrinted>2023-04-21T08:45:00Z</cp:lastPrinted>
  <dcterms:created xsi:type="dcterms:W3CDTF">2023-04-21T07:25:00Z</dcterms:created>
  <dcterms:modified xsi:type="dcterms:W3CDTF">2023-04-28T08:17:00Z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a08d24494e1f83100e8cbfff584b0888fee0d347541e039cf88e0eb33a7104b6</vt:lpwstr>
  </property>
</Properties>
</file>