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DA" w:rsidRPr="003C1E78" w:rsidRDefault="001D4DDA" w:rsidP="001D4DDA">
      <w:pPr>
        <w:spacing w:line="24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DDA" w:rsidRPr="003C1E78" w:rsidRDefault="001D4DDA" w:rsidP="001D4DD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1E78">
        <w:rPr>
          <w:rFonts w:ascii="Times New Roman" w:hAnsi="Times New Roman"/>
          <w:b/>
          <w:sz w:val="28"/>
          <w:szCs w:val="28"/>
        </w:rPr>
        <w:t>УКРАЇ</w:t>
      </w:r>
      <w:proofErr w:type="gramStart"/>
      <w:r w:rsidRPr="003C1E78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3C1E7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Більшівцівська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селищна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 рада                                                                                              ІІІ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сесія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</w:t>
      </w:r>
      <w:r w:rsidRPr="003C1E78">
        <w:rPr>
          <w:rFonts w:ascii="Times New Roman" w:hAnsi="Times New Roman"/>
          <w:b/>
          <w:bCs/>
          <w:sz w:val="28"/>
          <w:szCs w:val="28"/>
        </w:rPr>
        <w:t xml:space="preserve">VIІI </w:t>
      </w:r>
      <w:proofErr w:type="spellStart"/>
      <w:r w:rsidRPr="003C1E78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  <w:r w:rsidRPr="003C1E78">
        <w:rPr>
          <w:rFonts w:ascii="Times New Roman" w:hAnsi="Times New Roman"/>
          <w:sz w:val="28"/>
          <w:szCs w:val="28"/>
        </w:rPr>
        <w:t> </w:t>
      </w:r>
    </w:p>
    <w:p w:rsidR="001D4DDA" w:rsidRPr="003C1E78" w:rsidRDefault="001D4DDA" w:rsidP="001D4DD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3C1E7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C1E78">
        <w:rPr>
          <w:rFonts w:ascii="Times New Roman" w:hAnsi="Times New Roman"/>
          <w:b/>
          <w:sz w:val="28"/>
          <w:szCs w:val="28"/>
        </w:rPr>
        <w:t>ІШЕННЯ</w:t>
      </w:r>
    </w:p>
    <w:p w:rsidR="001D4DDA" w:rsidRPr="003C1E78" w:rsidRDefault="001D4DDA" w:rsidP="001D4D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D4DDA" w:rsidRPr="001D4DDA" w:rsidRDefault="001D4DDA" w:rsidP="001D4DDA">
      <w:pPr>
        <w:spacing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16 </w:t>
      </w:r>
      <w:proofErr w:type="gramStart"/>
      <w:r>
        <w:rPr>
          <w:rFonts w:ascii="Times New Roman" w:hAnsi="Times New Roman"/>
          <w:sz w:val="28"/>
          <w:szCs w:val="28"/>
        </w:rPr>
        <w:t>лютого</w:t>
      </w:r>
      <w:proofErr w:type="gramEnd"/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C1E78">
        <w:rPr>
          <w:rFonts w:ascii="Times New Roman" w:hAnsi="Times New Roman"/>
          <w:sz w:val="28"/>
          <w:szCs w:val="28"/>
        </w:rPr>
        <w:t> року                        </w:t>
      </w:r>
      <w:r w:rsidR="00BD0276">
        <w:rPr>
          <w:rFonts w:ascii="Times New Roman" w:hAnsi="Times New Roman"/>
          <w:sz w:val="28"/>
          <w:szCs w:val="28"/>
        </w:rPr>
        <w:t> </w:t>
      </w:r>
      <w:r w:rsidR="00BD027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C1E78">
        <w:rPr>
          <w:rFonts w:ascii="Times New Roman" w:hAnsi="Times New Roman"/>
          <w:sz w:val="28"/>
          <w:szCs w:val="28"/>
        </w:rPr>
        <w:t>Б</w:t>
      </w:r>
      <w:proofErr w:type="gramEnd"/>
      <w:r w:rsidRPr="003C1E78">
        <w:rPr>
          <w:rFonts w:ascii="Times New Roman" w:hAnsi="Times New Roman"/>
          <w:sz w:val="28"/>
          <w:szCs w:val="28"/>
        </w:rPr>
        <w:t>ільшівці</w:t>
      </w:r>
      <w:proofErr w:type="spellEnd"/>
      <w:r w:rsidR="00BD0276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3C1E78">
        <w:rPr>
          <w:rFonts w:ascii="Times New Roman" w:hAnsi="Times New Roman"/>
          <w:bCs/>
          <w:sz w:val="28"/>
          <w:szCs w:val="28"/>
        </w:rPr>
        <w:t>№ 20</w:t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>5</w:t>
      </w:r>
    </w:p>
    <w:p w:rsidR="001D4DDA" w:rsidRPr="003C1E78" w:rsidRDefault="001D4DDA" w:rsidP="001D4DD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Про взяття на баланс селищного бюджету                                                                   футбольних полів зі штучним покриттям                                                  </w:t>
      </w:r>
      <w:proofErr w:type="spellStart"/>
      <w:r w:rsidRPr="003C1E78">
        <w:rPr>
          <w:rFonts w:ascii="Times New Roman" w:hAnsi="Times New Roman"/>
          <w:b/>
          <w:sz w:val="28"/>
          <w:szCs w:val="28"/>
          <w:lang w:val="uk-UA"/>
        </w:rPr>
        <w:t>с.Жалибори</w:t>
      </w:r>
      <w:proofErr w:type="spellEnd"/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3C1E78">
        <w:rPr>
          <w:rFonts w:ascii="Times New Roman" w:hAnsi="Times New Roman"/>
          <w:b/>
          <w:sz w:val="28"/>
          <w:szCs w:val="28"/>
          <w:lang w:val="uk-UA"/>
        </w:rPr>
        <w:t>с.Загір’я-Кукільницьке</w:t>
      </w:r>
      <w:proofErr w:type="spellEnd"/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3C1E78">
        <w:rPr>
          <w:rFonts w:ascii="Times New Roman" w:hAnsi="Times New Roman"/>
          <w:b/>
          <w:sz w:val="28"/>
          <w:szCs w:val="28"/>
          <w:lang w:val="uk-UA"/>
        </w:rPr>
        <w:t>смт.Більшівці</w:t>
      </w:r>
      <w:proofErr w:type="spellEnd"/>
    </w:p>
    <w:p w:rsidR="001D4DDA" w:rsidRPr="003C1E78" w:rsidRDefault="001D4DDA" w:rsidP="001D4DD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>Керуючись статтями  26, 31, 60</w:t>
      </w:r>
      <w:r w:rsidRPr="003C1E78">
        <w:rPr>
          <w:rFonts w:ascii="Times New Roman" w:hAnsi="Times New Roman"/>
          <w:bCs/>
          <w:color w:val="050505"/>
          <w:sz w:val="28"/>
          <w:szCs w:val="28"/>
          <w:shd w:val="clear" w:color="auto" w:fill="FFFFFF"/>
          <w:lang w:val="uk-UA"/>
        </w:rPr>
        <w:t>,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 Закону України "Про місцеве самоврядування в Україні",  даними з витягу з Реєстру будівельної діяльності Єдиної  державної електронної системи у сфері будівництва, селищна рада </w:t>
      </w:r>
      <w:r w:rsidRPr="003C1E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рада</w:t>
      </w:r>
      <w:proofErr w:type="spellEnd"/>
      <w:r w:rsidRPr="003C1E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C1E78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1D4DDA" w:rsidRPr="003C1E78" w:rsidRDefault="001D4DDA" w:rsidP="001D4DD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    1.Здійснити передачу з державного бюджету на баланс бюджету Більшівцівської територіальної громади  футбольних  полів  зі штучним покриттям :</w:t>
      </w:r>
    </w:p>
    <w:p w:rsidR="001D4DDA" w:rsidRPr="002F25DC" w:rsidRDefault="001D4DDA" w:rsidP="001D4D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- футбольне поле зі штучним покриттям в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с.Жалибори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вул.Франка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, 47                                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-декларація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про готовність  до експлуатації об’єкта № ІФ 101201215529 від 15.12.2020р балансовою вартістю 724990,00грн.                                                                       - футбольне поле зі штучним покриттям в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смт.Більшівці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вул.Стрілецька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,5       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-декларація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про готовність  до експлуатації об’єкта № ІФ 101201215488 від 15.12.2020р-724990,00грн.                                                                                              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-футбольне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поле зі штучним покриттям в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с.Загір’я-Кукільницьке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- декларація про готовність до експлуатації об’єкта №ІФ 141200200338 від 20.01.2020р балансовою вартістю 725000,00грн</w:t>
      </w:r>
    </w:p>
    <w:p w:rsidR="001D4DDA" w:rsidRPr="003C1E78" w:rsidRDefault="001D4DDA" w:rsidP="001D4DDA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     2.</w:t>
      </w:r>
      <w:r w:rsidRPr="003C1E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Відділу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 бухгалтерського обліку (Г.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Мегас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>) внести відповідні зміни до фінансової звітності  селищного бюджету .</w:t>
      </w:r>
    </w:p>
    <w:p w:rsidR="001D4DDA" w:rsidRPr="003C1E78" w:rsidRDefault="001D4DDA" w:rsidP="001D4DDA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4DDA" w:rsidRDefault="001D4DDA" w:rsidP="001D4DD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Більшівцівський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 xml:space="preserve">елищний голова </w:t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ab/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ab/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ab/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ab/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ab/>
        <w:t xml:space="preserve">Василь </w:t>
      </w:r>
      <w:proofErr w:type="spellStart"/>
      <w:r w:rsidRPr="003C1E78">
        <w:rPr>
          <w:rFonts w:ascii="Times New Roman" w:hAnsi="Times New Roman"/>
          <w:bCs/>
          <w:sz w:val="28"/>
          <w:szCs w:val="28"/>
          <w:lang w:val="uk-UA"/>
        </w:rPr>
        <w:t>Саноцький</w:t>
      </w:r>
      <w:proofErr w:type="spellEnd"/>
    </w:p>
    <w:p w:rsidR="00390181" w:rsidRDefault="00390181"/>
    <w:sectPr w:rsidR="003901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01"/>
    <w:rsid w:val="001D4DDA"/>
    <w:rsid w:val="00390181"/>
    <w:rsid w:val="00520B01"/>
    <w:rsid w:val="00B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DA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D4DDA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DA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D4DD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1236</Words>
  <Characters>706</Characters>
  <Application>Microsoft Office Word</Application>
  <DocSecurity>0</DocSecurity>
  <Lines>5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3</cp:revision>
  <dcterms:created xsi:type="dcterms:W3CDTF">2021-02-25T07:05:00Z</dcterms:created>
  <dcterms:modified xsi:type="dcterms:W3CDTF">2021-02-25T07:19:00Z</dcterms:modified>
</cp:coreProperties>
</file>